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95E" w:rsidRDefault="00354C90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395E" w:rsidRDefault="00354C90">
      <w:pPr>
        <w:spacing w:after="0"/>
      </w:pPr>
      <w:r>
        <w:rPr>
          <w:b/>
          <w:color w:val="000000"/>
          <w:sz w:val="28"/>
        </w:rPr>
        <w:t>О внесении изменений и дополнений в некоторые указы Президента Республики Казахстан</w:t>
      </w:r>
    </w:p>
    <w:p w:rsidR="00F5395E" w:rsidRDefault="00354C90">
      <w:pPr>
        <w:spacing w:after="0"/>
        <w:jc w:val="both"/>
      </w:pPr>
      <w:r>
        <w:rPr>
          <w:color w:val="000000"/>
          <w:sz w:val="28"/>
        </w:rPr>
        <w:t>Указ Президента Республики Казахстан от 22 февраля 2022 года № 814</w:t>
      </w:r>
    </w:p>
    <w:p w:rsidR="00F5395E" w:rsidRDefault="00354C90">
      <w:pPr>
        <w:spacing w:after="0"/>
        <w:jc w:val="both"/>
      </w:pPr>
      <w:bookmarkStart w:id="0" w:name="z4"/>
      <w:r>
        <w:rPr>
          <w:color w:val="000000"/>
          <w:sz w:val="28"/>
        </w:rPr>
        <w:t>      ПОСТАНОВЛЯЮ:</w:t>
      </w:r>
    </w:p>
    <w:p w:rsidR="00F5395E" w:rsidRDefault="00354C90">
      <w:pPr>
        <w:spacing w:after="0"/>
        <w:jc w:val="both"/>
      </w:pPr>
      <w:bookmarkStart w:id="1" w:name="z5"/>
      <w:bookmarkEnd w:id="0"/>
      <w:r>
        <w:rPr>
          <w:color w:val="000000"/>
          <w:sz w:val="28"/>
        </w:rPr>
        <w:t xml:space="preserve">       1. Утвердить прилагаемые изменения</w:t>
      </w:r>
      <w:r>
        <w:rPr>
          <w:color w:val="000000"/>
          <w:sz w:val="28"/>
        </w:rPr>
        <w:t xml:space="preserve"> и дополнения, которые вносятся в некоторые указы Президента Республики Казахстан.</w:t>
      </w:r>
    </w:p>
    <w:p w:rsidR="00F5395E" w:rsidRDefault="00354C90">
      <w:pPr>
        <w:spacing w:after="0"/>
        <w:jc w:val="both"/>
      </w:pPr>
      <w:bookmarkStart w:id="2" w:name="z6"/>
      <w:bookmarkEnd w:id="1"/>
      <w:r>
        <w:rPr>
          <w:color w:val="000000"/>
          <w:sz w:val="28"/>
        </w:rPr>
        <w:t>      2. Настоящий Указ вводится в действие со дня его первого официального опубликования.</w:t>
      </w:r>
    </w:p>
    <w:tbl>
      <w:tblPr>
        <w:tblW w:w="0" w:type="auto"/>
        <w:tblCellSpacing w:w="0" w:type="auto"/>
        <w:tblLayout w:type="fixed"/>
        <w:tblLook w:val="04A0"/>
      </w:tblPr>
      <w:tblGrid>
        <w:gridCol w:w="7780"/>
        <w:gridCol w:w="260"/>
        <w:gridCol w:w="4340"/>
      </w:tblGrid>
      <w:tr w:rsidR="00F5395E">
        <w:trPr>
          <w:trHeight w:val="30"/>
          <w:tblCellSpacing w:w="0" w:type="auto"/>
        </w:trPr>
        <w:tc>
          <w:tcPr>
            <w:tcW w:w="804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"/>
          <w:p w:rsidR="00F5395E" w:rsidRDefault="00354C90">
            <w:pPr>
              <w:spacing w:after="0"/>
            </w:pPr>
            <w:r>
              <w:rPr>
                <w:i/>
                <w:color w:val="000000"/>
                <w:sz w:val="20"/>
              </w:rPr>
              <w:t>      Президент</w:t>
            </w:r>
          </w:p>
          <w:p w:rsidR="00F5395E" w:rsidRDefault="00F5395E">
            <w:pPr>
              <w:spacing w:after="20"/>
              <w:ind w:left="20"/>
              <w:jc w:val="both"/>
            </w:pPr>
          </w:p>
          <w:p w:rsidR="00F5395E" w:rsidRDefault="00F5395E">
            <w:pPr>
              <w:spacing w:after="0"/>
            </w:pPr>
          </w:p>
          <w:p w:rsidR="00F5395E" w:rsidRDefault="00354C90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43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395E" w:rsidRDefault="00354C90">
            <w:pPr>
              <w:spacing w:after="0"/>
            </w:pPr>
            <w:r>
              <w:rPr>
                <w:i/>
                <w:color w:val="000000"/>
                <w:sz w:val="20"/>
              </w:rPr>
              <w:t>К. Токаев</w:t>
            </w:r>
          </w:p>
        </w:tc>
      </w:tr>
      <w:tr w:rsidR="00F5395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395E" w:rsidRDefault="00354C9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395E" w:rsidRDefault="00354C9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22 февраля 2022 года № 814</w:t>
            </w:r>
          </w:p>
        </w:tc>
      </w:tr>
    </w:tbl>
    <w:p w:rsidR="00F5395E" w:rsidRDefault="00354C90">
      <w:pPr>
        <w:spacing w:after="0"/>
      </w:pPr>
      <w:bookmarkStart w:id="3" w:name="z9"/>
      <w:r>
        <w:rPr>
          <w:b/>
          <w:color w:val="000000"/>
        </w:rPr>
        <w:t xml:space="preserve"> Изменения и дополнения, которые вносятся в некоторые указы Президента Республики Казахстан</w:t>
      </w:r>
    </w:p>
    <w:p w:rsidR="00F5395E" w:rsidRDefault="00354C90">
      <w:pPr>
        <w:spacing w:after="0"/>
        <w:jc w:val="both"/>
      </w:pPr>
      <w:bookmarkStart w:id="4" w:name="z10"/>
      <w:bookmarkEnd w:id="3"/>
      <w:r>
        <w:rPr>
          <w:color w:val="000000"/>
          <w:sz w:val="28"/>
        </w:rPr>
        <w:t xml:space="preserve">       1. В Указе</w:t>
      </w:r>
      <w:r>
        <w:rPr>
          <w:color w:val="000000"/>
          <w:sz w:val="28"/>
        </w:rPr>
        <w:t xml:space="preserve"> Президента Республики Казахстан от 29 декабря 2015 года № 152 "О некоторых вопросах прохождения государственной службы":</w:t>
      </w:r>
    </w:p>
    <w:p w:rsidR="00F5395E" w:rsidRDefault="00354C90">
      <w:pPr>
        <w:spacing w:after="0"/>
        <w:jc w:val="both"/>
      </w:pPr>
      <w:bookmarkStart w:id="5" w:name="z11"/>
      <w:bookmarkEnd w:id="4"/>
      <w:r>
        <w:rPr>
          <w:color w:val="000000"/>
          <w:sz w:val="28"/>
        </w:rPr>
        <w:t xml:space="preserve">       в Правилах наложения дисциплинарного взыскания на государственных служащих, утвержденных вышеназванным Указом:</w:t>
      </w:r>
    </w:p>
    <w:p w:rsidR="00F5395E" w:rsidRDefault="00354C90">
      <w:pPr>
        <w:spacing w:after="0"/>
        <w:jc w:val="both"/>
      </w:pPr>
      <w:bookmarkStart w:id="6" w:name="z12"/>
      <w:bookmarkEnd w:id="5"/>
      <w:r>
        <w:rPr>
          <w:color w:val="000000"/>
          <w:sz w:val="28"/>
        </w:rPr>
        <w:t xml:space="preserve">       в Разделе</w:t>
      </w:r>
      <w:r>
        <w:rPr>
          <w:color w:val="000000"/>
          <w:sz w:val="28"/>
        </w:rPr>
        <w:t xml:space="preserve"> "1. Дисциплинарная ответственность политических государственных служащих":</w:t>
      </w:r>
    </w:p>
    <w:p w:rsidR="00F5395E" w:rsidRDefault="00354C90">
      <w:pPr>
        <w:spacing w:after="0"/>
        <w:jc w:val="both"/>
      </w:pPr>
      <w:bookmarkStart w:id="7" w:name="z13"/>
      <w:bookmarkEnd w:id="6"/>
      <w:r>
        <w:rPr>
          <w:color w:val="000000"/>
          <w:sz w:val="28"/>
        </w:rPr>
        <w:t xml:space="preserve">       заголовок главы "1. Общие положения" изложить в следующей редакции:</w:t>
      </w:r>
    </w:p>
    <w:p w:rsidR="00F5395E" w:rsidRDefault="00354C90">
      <w:pPr>
        <w:spacing w:after="0"/>
        <w:jc w:val="both"/>
      </w:pPr>
      <w:bookmarkStart w:id="8" w:name="z14"/>
      <w:bookmarkEnd w:id="7"/>
      <w:r>
        <w:rPr>
          <w:color w:val="000000"/>
          <w:sz w:val="28"/>
        </w:rPr>
        <w:t>      "Глава 1. Общие положения";</w:t>
      </w:r>
    </w:p>
    <w:p w:rsidR="00F5395E" w:rsidRDefault="00354C90">
      <w:pPr>
        <w:spacing w:after="0"/>
        <w:jc w:val="both"/>
      </w:pPr>
      <w:bookmarkStart w:id="9" w:name="z15"/>
      <w:bookmarkEnd w:id="8"/>
      <w:r>
        <w:rPr>
          <w:color w:val="000000"/>
          <w:sz w:val="28"/>
        </w:rPr>
        <w:t xml:space="preserve">       заголовок главы "2. Порядок наложения дисциплинарного взыскания"</w:t>
      </w:r>
      <w:r>
        <w:rPr>
          <w:color w:val="000000"/>
          <w:sz w:val="28"/>
        </w:rPr>
        <w:t xml:space="preserve"> изложить в следующей редакции:</w:t>
      </w:r>
    </w:p>
    <w:p w:rsidR="00F5395E" w:rsidRDefault="00354C90">
      <w:pPr>
        <w:spacing w:after="0"/>
        <w:jc w:val="both"/>
      </w:pPr>
      <w:bookmarkStart w:id="10" w:name="z16"/>
      <w:bookmarkEnd w:id="9"/>
      <w:r>
        <w:rPr>
          <w:color w:val="000000"/>
          <w:sz w:val="28"/>
        </w:rPr>
        <w:t>      "Глава 2. Порядок наложения дисциплинарного взыскания";</w:t>
      </w:r>
    </w:p>
    <w:bookmarkEnd w:id="10"/>
    <w:p w:rsidR="00F5395E" w:rsidRDefault="00F5395E">
      <w:pPr>
        <w:spacing w:after="0"/>
      </w:pPr>
    </w:p>
    <w:p w:rsidR="00F5395E" w:rsidRDefault="00354C90">
      <w:pPr>
        <w:spacing w:after="0"/>
        <w:jc w:val="both"/>
      </w:pPr>
      <w:r>
        <w:rPr>
          <w:color w:val="000000"/>
          <w:sz w:val="28"/>
        </w:rPr>
        <w:t xml:space="preserve">       пункт 9 изложить в следующей редакции:</w:t>
      </w:r>
    </w:p>
    <w:p w:rsidR="00F5395E" w:rsidRDefault="00354C90">
      <w:pPr>
        <w:spacing w:after="0"/>
        <w:jc w:val="both"/>
      </w:pPr>
      <w:bookmarkStart w:id="11" w:name="z18"/>
      <w:r>
        <w:rPr>
          <w:color w:val="000000"/>
          <w:sz w:val="28"/>
        </w:rPr>
        <w:t>      "9. По решению Президента Республики Казахстан нарушения норм служебной этики, в том числе дисциплинарные про</w:t>
      </w:r>
      <w:r>
        <w:rPr>
          <w:color w:val="000000"/>
          <w:sz w:val="28"/>
        </w:rPr>
        <w:t>ступки, дискредитирующие государственную службу, допущенные политическими государственными служащими, назначаемыми Президентом Республики Казахстан, и их заместителями, за исключением первых заместителей и заместителей акимов областей, городов республиканс</w:t>
      </w:r>
      <w:r>
        <w:rPr>
          <w:color w:val="000000"/>
          <w:sz w:val="28"/>
        </w:rPr>
        <w:t xml:space="preserve">кого значения, столицы, могут рассматриваться </w:t>
      </w:r>
      <w:r>
        <w:rPr>
          <w:color w:val="000000"/>
          <w:sz w:val="28"/>
        </w:rPr>
        <w:lastRenderedPageBreak/>
        <w:t>Комиссией при Президенте Республики Казахстан по вопросам противодействия коррупции (далее – Комиссия по вопросам противодействия коррупции).</w:t>
      </w:r>
    </w:p>
    <w:p w:rsidR="00F5395E" w:rsidRDefault="00354C90">
      <w:pPr>
        <w:spacing w:after="0"/>
        <w:jc w:val="both"/>
      </w:pPr>
      <w:bookmarkStart w:id="12" w:name="z19"/>
      <w:bookmarkEnd w:id="11"/>
      <w:r>
        <w:rPr>
          <w:color w:val="000000"/>
          <w:sz w:val="28"/>
        </w:rPr>
        <w:t xml:space="preserve">      Комиссия по вопросам противодействия коррупции вправе вносить </w:t>
      </w:r>
      <w:r>
        <w:rPr>
          <w:color w:val="000000"/>
          <w:sz w:val="28"/>
        </w:rPr>
        <w:t>рекомендации о проведении служебного расследования, а также предложения о дисциплинарной ответственности должностных лиц вплоть до увольнения с занимаемой должности.</w:t>
      </w:r>
    </w:p>
    <w:p w:rsidR="00F5395E" w:rsidRDefault="00354C90">
      <w:pPr>
        <w:spacing w:after="0"/>
        <w:jc w:val="both"/>
      </w:pPr>
      <w:bookmarkStart w:id="13" w:name="z20"/>
      <w:bookmarkEnd w:id="12"/>
      <w:r>
        <w:rPr>
          <w:color w:val="000000"/>
          <w:sz w:val="28"/>
        </w:rPr>
        <w:t>      Дисциплинарную ответственность первых заместителей и заместителей акимов областей, г</w:t>
      </w:r>
      <w:r>
        <w:rPr>
          <w:color w:val="000000"/>
          <w:sz w:val="28"/>
        </w:rPr>
        <w:t>ородов республиканского значения, столицы, акимов городов, являющихся административными центрами областей, городов областного значения, районов областей и районов в городах, за нарушение норм служебной этики, в том числе дисциплинарные проступки, дискредит</w:t>
      </w:r>
      <w:r>
        <w:rPr>
          <w:color w:val="000000"/>
          <w:sz w:val="28"/>
        </w:rPr>
        <w:t>ирующие государственную службу, рассматривает Комиссия по этике уполномоченного органа по делам государственной службы (далее – Комиссия по этике), которая вправе вносить рекомендации о проведении служебного расследования, а также предложения о дисциплинар</w:t>
      </w:r>
      <w:r>
        <w:rPr>
          <w:color w:val="000000"/>
          <w:sz w:val="28"/>
        </w:rPr>
        <w:t>ной ответственности должностных лиц вплоть до их увольнения с занимаемой должности.</w:t>
      </w:r>
    </w:p>
    <w:p w:rsidR="00F5395E" w:rsidRDefault="00354C90">
      <w:pPr>
        <w:spacing w:after="0"/>
        <w:jc w:val="both"/>
      </w:pPr>
      <w:bookmarkStart w:id="14" w:name="z21"/>
      <w:bookmarkEnd w:id="13"/>
      <w:r>
        <w:rPr>
          <w:color w:val="000000"/>
          <w:sz w:val="28"/>
        </w:rPr>
        <w:t>      Положение о Комиссии по этике утверждается уполномоченным органом по делам государственной службы.";</w:t>
      </w:r>
    </w:p>
    <w:p w:rsidR="00F5395E" w:rsidRDefault="00354C90">
      <w:pPr>
        <w:spacing w:after="0"/>
        <w:jc w:val="both"/>
      </w:pPr>
      <w:bookmarkStart w:id="15" w:name="z22"/>
      <w:bookmarkEnd w:id="14"/>
      <w:r>
        <w:rPr>
          <w:color w:val="000000"/>
          <w:sz w:val="28"/>
        </w:rPr>
        <w:t xml:space="preserve">       в Разделе "2. Дисциплинарная ответственность административ</w:t>
      </w:r>
      <w:r>
        <w:rPr>
          <w:color w:val="000000"/>
          <w:sz w:val="28"/>
        </w:rPr>
        <w:t>ных государственных служащих":</w:t>
      </w:r>
    </w:p>
    <w:p w:rsidR="00F5395E" w:rsidRDefault="00354C90">
      <w:pPr>
        <w:spacing w:after="0"/>
        <w:jc w:val="both"/>
      </w:pPr>
      <w:bookmarkStart w:id="16" w:name="z23"/>
      <w:bookmarkEnd w:id="15"/>
      <w:r>
        <w:rPr>
          <w:color w:val="000000"/>
          <w:sz w:val="28"/>
        </w:rPr>
        <w:t xml:space="preserve">       заголовок главы "1. Общие положения" изложить в следующей редакции:</w:t>
      </w:r>
    </w:p>
    <w:p w:rsidR="00F5395E" w:rsidRDefault="00354C90">
      <w:pPr>
        <w:spacing w:after="0"/>
        <w:jc w:val="both"/>
      </w:pPr>
      <w:bookmarkStart w:id="17" w:name="z24"/>
      <w:bookmarkEnd w:id="16"/>
      <w:r>
        <w:rPr>
          <w:color w:val="000000"/>
          <w:sz w:val="28"/>
        </w:rPr>
        <w:t>      "Глава 1. Общие положения";</w:t>
      </w:r>
    </w:p>
    <w:bookmarkEnd w:id="17"/>
    <w:p w:rsidR="00F5395E" w:rsidRDefault="00F5395E">
      <w:pPr>
        <w:spacing w:after="0"/>
      </w:pPr>
    </w:p>
    <w:p w:rsidR="00F5395E" w:rsidRDefault="00354C90">
      <w:pPr>
        <w:spacing w:after="0"/>
        <w:jc w:val="both"/>
      </w:pPr>
      <w:r>
        <w:rPr>
          <w:color w:val="000000"/>
          <w:sz w:val="28"/>
        </w:rPr>
        <w:t xml:space="preserve">       пункт 21 изложить в следующей редакции:</w:t>
      </w:r>
    </w:p>
    <w:p w:rsidR="00F5395E" w:rsidRDefault="00354C90">
      <w:pPr>
        <w:spacing w:after="0"/>
        <w:jc w:val="both"/>
      </w:pPr>
      <w:bookmarkStart w:id="18" w:name="z26"/>
      <w:r>
        <w:rPr>
          <w:color w:val="000000"/>
          <w:sz w:val="28"/>
        </w:rPr>
        <w:t>      "21. Дисциплинарная ответственность административных государст</w:t>
      </w:r>
      <w:r>
        <w:rPr>
          <w:color w:val="000000"/>
          <w:sz w:val="28"/>
        </w:rPr>
        <w:t>венных служащих корпуса "А", за исключением председателей комитетов центральных исполнительных органов и руководителей аппаратов акимов областей, городов республиканского значения, столицы, допустивших нарушение норм служебной этики или совершивших дисципл</w:t>
      </w:r>
      <w:r>
        <w:rPr>
          <w:color w:val="000000"/>
          <w:sz w:val="28"/>
        </w:rPr>
        <w:t>инарные проступки, дискредитирующие государственную службу, рассматривается Национальной комиссией по кадровой политике при Президенте Республики Казахстан (далее – Национальная комиссия) либо по ее поручению кадровой комиссией области, города республиканс</w:t>
      </w:r>
      <w:r>
        <w:rPr>
          <w:color w:val="000000"/>
          <w:sz w:val="28"/>
        </w:rPr>
        <w:t>кого значения, столицы (далее – Региональная кадровая комиссия).";</w:t>
      </w:r>
    </w:p>
    <w:bookmarkEnd w:id="18"/>
    <w:p w:rsidR="00F5395E" w:rsidRDefault="00F5395E">
      <w:pPr>
        <w:spacing w:after="0"/>
      </w:pPr>
    </w:p>
    <w:p w:rsidR="00F5395E" w:rsidRDefault="00354C90">
      <w:pPr>
        <w:spacing w:after="0"/>
        <w:jc w:val="both"/>
      </w:pPr>
      <w:r>
        <w:rPr>
          <w:color w:val="000000"/>
          <w:sz w:val="28"/>
        </w:rPr>
        <w:t xml:space="preserve">       пункты 24 и 25 изложить в следующей редакции:</w:t>
      </w:r>
    </w:p>
    <w:p w:rsidR="00F5395E" w:rsidRDefault="00354C90">
      <w:pPr>
        <w:spacing w:after="0"/>
        <w:jc w:val="both"/>
      </w:pPr>
      <w:bookmarkStart w:id="19" w:name="z28"/>
      <w:r>
        <w:rPr>
          <w:color w:val="000000"/>
          <w:sz w:val="28"/>
        </w:rPr>
        <w:t xml:space="preserve">      "24. Дисциплинарную ответственность председателей комитетов центральных исполнительных органов и руководителей аппаратов акимов </w:t>
      </w:r>
      <w:r>
        <w:rPr>
          <w:color w:val="000000"/>
          <w:sz w:val="28"/>
        </w:rPr>
        <w:lastRenderedPageBreak/>
        <w:t>областей, городов республиканского значения, столицы и административных государственных служащих категорий В-1, В-2, С-1, С-2, а также С-О-1, С-О-2 уполномоченного органа по делам государственной службы и уполномоченных по этике, занимающих самостоятельные</w:t>
      </w:r>
      <w:r>
        <w:rPr>
          <w:color w:val="000000"/>
          <w:sz w:val="28"/>
        </w:rPr>
        <w:t xml:space="preserve"> должности в центральных государственных органах, допустивших нарушение норм служебной этики или совершивших дисциплинарные проступки, дискредитирующие государственную службу, рассматривает Комиссия по этике.</w:t>
      </w:r>
    </w:p>
    <w:p w:rsidR="00F5395E" w:rsidRDefault="00354C90">
      <w:pPr>
        <w:spacing w:after="0"/>
        <w:jc w:val="both"/>
      </w:pPr>
      <w:bookmarkStart w:id="20" w:name="z29"/>
      <w:bookmarkEnd w:id="19"/>
      <w:r>
        <w:rPr>
          <w:color w:val="000000"/>
          <w:sz w:val="28"/>
        </w:rPr>
        <w:t>      25. Дисциплинарная ответственность админи</w:t>
      </w:r>
      <w:r>
        <w:rPr>
          <w:color w:val="000000"/>
          <w:sz w:val="28"/>
        </w:rPr>
        <w:t xml:space="preserve">стративных государственных служащих категорий С-О-1, С-О-2, С-R-1, С-R-2, D-1, D-2, D-О-1, D-О-2, Е-1, Е-2, Е-R-1, Е-R-2, а также уполномоченных по этике, занимающих самостоятельные должности в аппаратах акимов областей, городов республиканского значения, </w:t>
      </w:r>
      <w:r>
        <w:rPr>
          <w:color w:val="000000"/>
          <w:sz w:val="28"/>
        </w:rPr>
        <w:t>столицы, допустивших нарушение норм служебной этики, в том числе дисциплинарные проступки, дискредитирующие государственную службу, рассматривается советами по этике уполномоченного органа по делам государственной службы в областях, городах республиканског</w:t>
      </w:r>
      <w:r>
        <w:rPr>
          <w:color w:val="000000"/>
          <w:sz w:val="28"/>
        </w:rPr>
        <w:t>о значения, столице (далее – Совет по этике).";</w:t>
      </w:r>
    </w:p>
    <w:bookmarkEnd w:id="20"/>
    <w:p w:rsidR="00F5395E" w:rsidRDefault="00F5395E">
      <w:pPr>
        <w:spacing w:after="0"/>
      </w:pPr>
    </w:p>
    <w:p w:rsidR="00F5395E" w:rsidRDefault="00354C90">
      <w:pPr>
        <w:spacing w:after="0"/>
        <w:jc w:val="both"/>
      </w:pPr>
      <w:r>
        <w:rPr>
          <w:color w:val="000000"/>
          <w:sz w:val="28"/>
        </w:rPr>
        <w:t xml:space="preserve">       пункт 28 исключить;</w:t>
      </w:r>
    </w:p>
    <w:p w:rsidR="00F5395E" w:rsidRDefault="00354C90">
      <w:pPr>
        <w:spacing w:after="0"/>
        <w:jc w:val="both"/>
      </w:pPr>
      <w:bookmarkStart w:id="21" w:name="z31"/>
      <w:r>
        <w:rPr>
          <w:color w:val="000000"/>
          <w:sz w:val="28"/>
        </w:rPr>
        <w:t xml:space="preserve">       заголовок главы "2. Основания и условия наложения дисциплинарных взысканий" изложить в следующей редакции:</w:t>
      </w:r>
    </w:p>
    <w:p w:rsidR="00F5395E" w:rsidRDefault="00354C90">
      <w:pPr>
        <w:spacing w:after="0"/>
        <w:jc w:val="both"/>
      </w:pPr>
      <w:bookmarkStart w:id="22" w:name="z32"/>
      <w:bookmarkEnd w:id="21"/>
      <w:r>
        <w:rPr>
          <w:color w:val="000000"/>
          <w:sz w:val="28"/>
        </w:rPr>
        <w:t xml:space="preserve">      "Глава 2. Основания и условия наложения дисциплинарных </w:t>
      </w:r>
      <w:r>
        <w:rPr>
          <w:color w:val="000000"/>
          <w:sz w:val="28"/>
        </w:rPr>
        <w:t>взысканий";</w:t>
      </w:r>
    </w:p>
    <w:p w:rsidR="00F5395E" w:rsidRDefault="00354C90">
      <w:pPr>
        <w:spacing w:after="0"/>
        <w:jc w:val="both"/>
      </w:pPr>
      <w:bookmarkStart w:id="23" w:name="z33"/>
      <w:bookmarkEnd w:id="22"/>
      <w:r>
        <w:rPr>
          <w:color w:val="000000"/>
          <w:sz w:val="28"/>
        </w:rPr>
        <w:t xml:space="preserve">       абзац первый пункта 32 изложить в следующей редакции:</w:t>
      </w:r>
    </w:p>
    <w:p w:rsidR="00F5395E" w:rsidRDefault="00354C90">
      <w:pPr>
        <w:spacing w:after="0"/>
        <w:jc w:val="both"/>
      </w:pPr>
      <w:bookmarkStart w:id="24" w:name="z34"/>
      <w:bookmarkEnd w:id="23"/>
      <w:r>
        <w:rPr>
          <w:color w:val="000000"/>
          <w:sz w:val="28"/>
        </w:rPr>
        <w:t xml:space="preserve">       "32. При определении вида дисциплинарного взыскания и его наложении учитываются требования, предусмотренные пунктами 5, 6, 7 статьи 44 Закона, а также учитываются в совокупност</w:t>
      </w:r>
      <w:r>
        <w:rPr>
          <w:color w:val="000000"/>
          <w:sz w:val="28"/>
        </w:rPr>
        <w:t>и:";</w:t>
      </w:r>
    </w:p>
    <w:bookmarkEnd w:id="24"/>
    <w:p w:rsidR="00F5395E" w:rsidRDefault="00F5395E">
      <w:pPr>
        <w:spacing w:after="0"/>
      </w:pPr>
    </w:p>
    <w:p w:rsidR="00F5395E" w:rsidRDefault="00354C90">
      <w:pPr>
        <w:spacing w:after="0"/>
        <w:jc w:val="both"/>
      </w:pPr>
      <w:r>
        <w:rPr>
          <w:color w:val="000000"/>
          <w:sz w:val="28"/>
        </w:rPr>
        <w:t xml:space="preserve">       пункты 33, 34 и 35 изложить в следующей редакции:</w:t>
      </w:r>
    </w:p>
    <w:p w:rsidR="00F5395E" w:rsidRDefault="00354C90">
      <w:pPr>
        <w:spacing w:after="0"/>
        <w:jc w:val="both"/>
      </w:pPr>
      <w:bookmarkStart w:id="25" w:name="z36"/>
      <w:r>
        <w:rPr>
          <w:color w:val="000000"/>
          <w:sz w:val="28"/>
        </w:rPr>
        <w:t>      "33. На основании сведения о дисциплинарном проступке административного государственного служащего службой управления персоналом (кадровой службой) либо лицами, на которых возложено испол</w:t>
      </w:r>
      <w:r>
        <w:rPr>
          <w:color w:val="000000"/>
          <w:sz w:val="28"/>
        </w:rPr>
        <w:t>нение обязанностей службы управления персоналом (кадровой службы), с него истребуется письменное объяснение, которое представляется им в течение двух рабочих дней со дня его истребования.</w:t>
      </w:r>
    </w:p>
    <w:p w:rsidR="00F5395E" w:rsidRDefault="00354C90">
      <w:pPr>
        <w:spacing w:after="0"/>
        <w:jc w:val="both"/>
      </w:pPr>
      <w:bookmarkStart w:id="26" w:name="z37"/>
      <w:bookmarkEnd w:id="25"/>
      <w:r>
        <w:rPr>
          <w:color w:val="000000"/>
          <w:sz w:val="28"/>
        </w:rPr>
        <w:t>      В случае отказа административного государственного служащего п</w:t>
      </w:r>
      <w:r>
        <w:rPr>
          <w:color w:val="000000"/>
          <w:sz w:val="28"/>
        </w:rPr>
        <w:t>редставить письменное объяснение работниками службы управления персоналом (кадровой службы) либо лицами, на которых возложено исполнение обязанностей службы управления персоналом (кадровой службы), составляется соответствующий акт.</w:t>
      </w:r>
    </w:p>
    <w:p w:rsidR="00F5395E" w:rsidRDefault="00354C90">
      <w:pPr>
        <w:spacing w:after="0"/>
        <w:jc w:val="both"/>
      </w:pPr>
      <w:bookmarkStart w:id="27" w:name="z38"/>
      <w:bookmarkEnd w:id="26"/>
      <w:r>
        <w:rPr>
          <w:color w:val="000000"/>
          <w:sz w:val="28"/>
        </w:rPr>
        <w:lastRenderedPageBreak/>
        <w:t>      Отказ администрати</w:t>
      </w:r>
      <w:r>
        <w:rPr>
          <w:color w:val="000000"/>
          <w:sz w:val="28"/>
        </w:rPr>
        <w:t>вного государственного служащего представить письменное объяснение не может быть препятствием для проведения служебного расследования.</w:t>
      </w:r>
    </w:p>
    <w:p w:rsidR="00F5395E" w:rsidRDefault="00354C90">
      <w:pPr>
        <w:spacing w:after="0"/>
        <w:jc w:val="both"/>
      </w:pPr>
      <w:bookmarkStart w:id="28" w:name="z39"/>
      <w:bookmarkEnd w:id="27"/>
      <w:r>
        <w:rPr>
          <w:color w:val="000000"/>
          <w:sz w:val="28"/>
        </w:rPr>
        <w:t>      34. В случае совершения административным государственным служащим незначительного дисциплинарного проступка, если в</w:t>
      </w:r>
      <w:r>
        <w:rPr>
          <w:color w:val="000000"/>
          <w:sz w:val="28"/>
        </w:rPr>
        <w:t xml:space="preserve"> письменном объяснении он согласен с фактом совершения им данного проступка, то уполномоченное лицо имеет право наложить взыскание в виде замечания, выговора или строгого выговора без проведения служебного расследования.</w:t>
      </w:r>
    </w:p>
    <w:p w:rsidR="00F5395E" w:rsidRDefault="00354C90">
      <w:pPr>
        <w:spacing w:after="0"/>
        <w:jc w:val="both"/>
      </w:pPr>
      <w:bookmarkStart w:id="29" w:name="z40"/>
      <w:bookmarkEnd w:id="28"/>
      <w:r>
        <w:rPr>
          <w:color w:val="000000"/>
          <w:sz w:val="28"/>
        </w:rPr>
        <w:t xml:space="preserve">       По материалам в отношении ад</w:t>
      </w:r>
      <w:r>
        <w:rPr>
          <w:color w:val="000000"/>
          <w:sz w:val="28"/>
        </w:rPr>
        <w:t>министративных государственных служащих, указанных в пунктах 21, 24 и 25 настоящих Правил, переданных в Национальную комиссию, Комиссию по этике или Совет по этике в соответствии с их компетенцией, служебные расследования могут не назначаться, если в письм</w:t>
      </w:r>
      <w:r>
        <w:rPr>
          <w:color w:val="000000"/>
          <w:sz w:val="28"/>
        </w:rPr>
        <w:t>енных объяснениях служащие согласны с фактом совершения ими проступка.</w:t>
      </w:r>
    </w:p>
    <w:p w:rsidR="00F5395E" w:rsidRDefault="00354C90">
      <w:pPr>
        <w:spacing w:after="0"/>
        <w:jc w:val="both"/>
      </w:pPr>
      <w:bookmarkStart w:id="30" w:name="z41"/>
      <w:bookmarkEnd w:id="29"/>
      <w:r>
        <w:rPr>
          <w:color w:val="000000"/>
          <w:sz w:val="28"/>
        </w:rPr>
        <w:t>      В данном случае материалы в отношении указанных административных государственных служащих председателем Национальной комиссии, председателем Комиссии по этике либо Совета по этике</w:t>
      </w:r>
      <w:r>
        <w:rPr>
          <w:color w:val="000000"/>
          <w:sz w:val="28"/>
        </w:rPr>
        <w:t xml:space="preserve"> направляются в государственный орган для наложения на служащих дисциплинарных взысканий.</w:t>
      </w:r>
    </w:p>
    <w:p w:rsidR="00F5395E" w:rsidRDefault="00354C90">
      <w:pPr>
        <w:spacing w:after="0"/>
        <w:jc w:val="both"/>
      </w:pPr>
      <w:bookmarkStart w:id="31" w:name="z42"/>
      <w:bookmarkEnd w:id="30"/>
      <w:r>
        <w:rPr>
          <w:color w:val="000000"/>
          <w:sz w:val="28"/>
        </w:rPr>
        <w:t>      35. В случае, если административный государственный служащий в своем письменном объяснении не согласен с фактом совершения им проступка, то должно быть проведен</w:t>
      </w:r>
      <w:r>
        <w:rPr>
          <w:color w:val="000000"/>
          <w:sz w:val="28"/>
        </w:rPr>
        <w:t>о служебное расследование в соответствии с порядком, определенным настоящими Правилами.";</w:t>
      </w:r>
    </w:p>
    <w:bookmarkEnd w:id="31"/>
    <w:p w:rsidR="00F5395E" w:rsidRDefault="00F5395E">
      <w:pPr>
        <w:spacing w:after="0"/>
      </w:pPr>
    </w:p>
    <w:p w:rsidR="00F5395E" w:rsidRDefault="00354C90">
      <w:pPr>
        <w:spacing w:after="0"/>
        <w:jc w:val="both"/>
      </w:pPr>
      <w:r>
        <w:rPr>
          <w:color w:val="000000"/>
          <w:sz w:val="28"/>
        </w:rPr>
        <w:t xml:space="preserve">       пункт 36 исключить;</w:t>
      </w:r>
    </w:p>
    <w:p w:rsidR="00F5395E" w:rsidRDefault="00F5395E">
      <w:pPr>
        <w:spacing w:after="0"/>
      </w:pPr>
    </w:p>
    <w:p w:rsidR="00F5395E" w:rsidRDefault="00354C90">
      <w:pPr>
        <w:spacing w:after="0"/>
        <w:jc w:val="both"/>
      </w:pPr>
      <w:r>
        <w:rPr>
          <w:color w:val="000000"/>
          <w:sz w:val="28"/>
        </w:rPr>
        <w:t xml:space="preserve">       пункты 37 и 38 изложить в следующей редакции:</w:t>
      </w:r>
    </w:p>
    <w:p w:rsidR="00F5395E" w:rsidRDefault="00354C90">
      <w:pPr>
        <w:spacing w:after="0"/>
        <w:jc w:val="both"/>
      </w:pPr>
      <w:bookmarkStart w:id="32" w:name="z45"/>
      <w:r>
        <w:rPr>
          <w:color w:val="000000"/>
          <w:sz w:val="28"/>
        </w:rPr>
        <w:t>      "37. По дисциплинарным проступкам, за совершение которых могут быть наложены д</w:t>
      </w:r>
      <w:r>
        <w:rPr>
          <w:color w:val="000000"/>
          <w:sz w:val="28"/>
        </w:rPr>
        <w:t>исциплинарные взыскания в виде понижения в должности, предупреждения о неполном служебном соответствии и увольнения с занимаемой должности, проведение служебного расследования и наличие рекомендации Комиссии обязательны.</w:t>
      </w:r>
    </w:p>
    <w:p w:rsidR="00F5395E" w:rsidRDefault="00354C90">
      <w:pPr>
        <w:spacing w:after="0"/>
        <w:jc w:val="both"/>
      </w:pPr>
      <w:bookmarkStart w:id="33" w:name="z46"/>
      <w:bookmarkEnd w:id="32"/>
      <w:r>
        <w:rPr>
          <w:color w:val="000000"/>
          <w:sz w:val="28"/>
        </w:rPr>
        <w:t>      38. Если дисциплинарный прост</w:t>
      </w:r>
      <w:r>
        <w:rPr>
          <w:color w:val="000000"/>
          <w:sz w:val="28"/>
        </w:rPr>
        <w:t>упок совершен лицом, впервые принятым на административную государственную должность, службой управления персоналом (кадровой службой) либо лицом, на которого возложено исполнение обязанностей службы управления персоналом (кадровой службы) с закрепленного з</w:t>
      </w:r>
      <w:r>
        <w:rPr>
          <w:color w:val="000000"/>
          <w:sz w:val="28"/>
        </w:rPr>
        <w:t xml:space="preserve">а данным лицом наставника по факту совершения проступка </w:t>
      </w:r>
      <w:r>
        <w:rPr>
          <w:color w:val="000000"/>
          <w:sz w:val="28"/>
        </w:rPr>
        <w:lastRenderedPageBreak/>
        <w:t>истребуется письменное объяснение, которое приобщается к материалам служебного расследования.";</w:t>
      </w:r>
    </w:p>
    <w:bookmarkEnd w:id="33"/>
    <w:p w:rsidR="00F5395E" w:rsidRDefault="00F5395E">
      <w:pPr>
        <w:spacing w:after="0"/>
      </w:pPr>
    </w:p>
    <w:p w:rsidR="00F5395E" w:rsidRDefault="00354C90">
      <w:pPr>
        <w:spacing w:after="0"/>
        <w:jc w:val="both"/>
      </w:pPr>
      <w:r>
        <w:rPr>
          <w:color w:val="000000"/>
          <w:sz w:val="28"/>
        </w:rPr>
        <w:t xml:space="preserve">       Главу 3 изложить в следующей редакции:</w:t>
      </w:r>
    </w:p>
    <w:p w:rsidR="00F5395E" w:rsidRDefault="00354C90">
      <w:pPr>
        <w:spacing w:after="0"/>
        <w:jc w:val="both"/>
      </w:pPr>
      <w:bookmarkStart w:id="34" w:name="z48"/>
      <w:r>
        <w:rPr>
          <w:color w:val="000000"/>
          <w:sz w:val="28"/>
        </w:rPr>
        <w:t>      "Глава 3. Порядок проведения служебного расследован</w:t>
      </w:r>
      <w:r>
        <w:rPr>
          <w:color w:val="000000"/>
          <w:sz w:val="28"/>
        </w:rPr>
        <w:t>ия</w:t>
      </w:r>
    </w:p>
    <w:p w:rsidR="00F5395E" w:rsidRDefault="00354C90">
      <w:pPr>
        <w:spacing w:after="0"/>
        <w:jc w:val="both"/>
      </w:pPr>
      <w:bookmarkStart w:id="35" w:name="z49"/>
      <w:bookmarkEnd w:id="34"/>
      <w:r>
        <w:rPr>
          <w:color w:val="000000"/>
          <w:sz w:val="28"/>
        </w:rPr>
        <w:t xml:space="preserve">      43. Служебным расследованием является деятельность по сбору и проверке материалов и сведений о дисциплинарном проступке административного государственного служащего в целях полного, всестороннего и объективного выяснения обстоятельств его </w:t>
      </w:r>
      <w:r>
        <w:rPr>
          <w:color w:val="000000"/>
          <w:sz w:val="28"/>
        </w:rPr>
        <w:t>совершения.</w:t>
      </w:r>
    </w:p>
    <w:p w:rsidR="00F5395E" w:rsidRDefault="00354C90">
      <w:pPr>
        <w:spacing w:after="0"/>
        <w:jc w:val="both"/>
      </w:pPr>
      <w:bookmarkStart w:id="36" w:name="z50"/>
      <w:bookmarkEnd w:id="35"/>
      <w:r>
        <w:rPr>
          <w:color w:val="000000"/>
          <w:sz w:val="28"/>
        </w:rPr>
        <w:t>      44. Основанием для назначения служебного расследования являются сведения о совершении дисциплинарного проступка административным государственным служащим: обращения физических и юридических лиц, материалы правоохранительных и иных государ</w:t>
      </w:r>
      <w:r>
        <w:rPr>
          <w:color w:val="000000"/>
          <w:sz w:val="28"/>
        </w:rPr>
        <w:t>ственных органов, публикации в средствах массовой информации, служебные записки либо представления руководителей структурных подразделений государственных органов, в котором работает лицо, совершившее дисциплинарный проступок, и иные материалы.</w:t>
      </w:r>
    </w:p>
    <w:p w:rsidR="00F5395E" w:rsidRDefault="00354C90">
      <w:pPr>
        <w:spacing w:after="0"/>
        <w:jc w:val="both"/>
      </w:pPr>
      <w:bookmarkStart w:id="37" w:name="z51"/>
      <w:bookmarkEnd w:id="36"/>
      <w:r>
        <w:rPr>
          <w:color w:val="000000"/>
          <w:sz w:val="28"/>
        </w:rPr>
        <w:t>      Матер</w:t>
      </w:r>
      <w:r>
        <w:rPr>
          <w:color w:val="000000"/>
          <w:sz w:val="28"/>
        </w:rPr>
        <w:t>иалы могут содержать сведения, зафиксированные как в письменной, так и иной форме, в том числе видеоматериалы.</w:t>
      </w:r>
    </w:p>
    <w:p w:rsidR="00F5395E" w:rsidRDefault="00354C90">
      <w:pPr>
        <w:spacing w:after="0"/>
        <w:jc w:val="both"/>
      </w:pPr>
      <w:bookmarkStart w:id="38" w:name="z52"/>
      <w:bookmarkEnd w:id="37"/>
      <w:r>
        <w:rPr>
          <w:color w:val="000000"/>
          <w:sz w:val="28"/>
        </w:rPr>
        <w:t>      45. Служебные расследования по дисциплинарным проступкам административных государственных служащих назначаются актом должностного лица, име</w:t>
      </w:r>
      <w:r>
        <w:rPr>
          <w:color w:val="000000"/>
          <w:sz w:val="28"/>
        </w:rPr>
        <w:t>ющего право назначения на должность и освобождения от должности административного государственного служащего (далее – уполномоченное лицо), в течение пяти рабочих дней со дня, когда уполномоченному лицу поступило сведение о совершенном проступке.</w:t>
      </w:r>
    </w:p>
    <w:p w:rsidR="00F5395E" w:rsidRDefault="00354C90">
      <w:pPr>
        <w:spacing w:after="0"/>
        <w:jc w:val="both"/>
      </w:pPr>
      <w:bookmarkStart w:id="39" w:name="z53"/>
      <w:bookmarkEnd w:id="38"/>
      <w:r>
        <w:rPr>
          <w:color w:val="000000"/>
          <w:sz w:val="28"/>
        </w:rPr>
        <w:t>      Слу</w:t>
      </w:r>
      <w:r>
        <w:rPr>
          <w:color w:val="000000"/>
          <w:sz w:val="28"/>
        </w:rPr>
        <w:t>жебные расследования по дисциплинарным проступкам административных государственных служащих, назначаемых выборным органом, назначаются решением секретаря данного выборного органа.</w:t>
      </w:r>
    </w:p>
    <w:p w:rsidR="00F5395E" w:rsidRDefault="00354C90">
      <w:pPr>
        <w:spacing w:after="0"/>
        <w:jc w:val="both"/>
      </w:pPr>
      <w:bookmarkStart w:id="40" w:name="z54"/>
      <w:bookmarkEnd w:id="39"/>
      <w:r>
        <w:rPr>
          <w:color w:val="000000"/>
          <w:sz w:val="28"/>
        </w:rPr>
        <w:t>      Уполномоченным лицом для акима города районного значения, поселка, сел</w:t>
      </w:r>
      <w:r>
        <w:rPr>
          <w:color w:val="000000"/>
          <w:sz w:val="28"/>
        </w:rPr>
        <w:t>а, сельского округа является аким района (города областного значения).</w:t>
      </w:r>
    </w:p>
    <w:p w:rsidR="00F5395E" w:rsidRDefault="00354C90">
      <w:pPr>
        <w:spacing w:after="0"/>
        <w:jc w:val="both"/>
      </w:pPr>
      <w:bookmarkStart w:id="41" w:name="z55"/>
      <w:bookmarkEnd w:id="40"/>
      <w:r>
        <w:rPr>
          <w:color w:val="000000"/>
          <w:sz w:val="28"/>
        </w:rPr>
        <w:t xml:space="preserve">       46. Сведения о дисциплинарных проступках административных государственных служащих, указанных в пунктах 21, 24, 25 настоящих Правил, о которых стало известно уполномоченному лицу</w:t>
      </w:r>
      <w:r>
        <w:rPr>
          <w:color w:val="000000"/>
          <w:sz w:val="28"/>
        </w:rPr>
        <w:t>, подлежат перенаправлению в течение трех рабочих дней в Национальную комиссию, Комиссию по этике или Совет по этике в соответствии с их компетенцией.</w:t>
      </w:r>
    </w:p>
    <w:p w:rsidR="00F5395E" w:rsidRDefault="00354C90">
      <w:pPr>
        <w:spacing w:after="0"/>
        <w:jc w:val="both"/>
      </w:pPr>
      <w:bookmarkStart w:id="42" w:name="z56"/>
      <w:bookmarkEnd w:id="41"/>
      <w:r>
        <w:rPr>
          <w:color w:val="000000"/>
          <w:sz w:val="28"/>
        </w:rPr>
        <w:t xml:space="preserve">       47. Служебное расследование проводится службой управления персоналом (кадровой службой) либо лицам</w:t>
      </w:r>
      <w:r>
        <w:rPr>
          <w:color w:val="000000"/>
          <w:sz w:val="28"/>
        </w:rPr>
        <w:t xml:space="preserve">и, на которых возложено исполнение обязанностей службы управления персоналом (кадровой службы), в срок не более десяти рабочих дней со дня издания акта о проведении служебного </w:t>
      </w:r>
      <w:r>
        <w:rPr>
          <w:color w:val="000000"/>
          <w:sz w:val="28"/>
        </w:rPr>
        <w:lastRenderedPageBreak/>
        <w:t>расследования. При этом, к служебному расследованию привлекается непосредственны</w:t>
      </w:r>
      <w:r>
        <w:rPr>
          <w:color w:val="000000"/>
          <w:sz w:val="28"/>
        </w:rPr>
        <w:t>й руководитель административного государственного служащего, за исключением случаев наличия конфликта интересов либо рассмотрения их дисциплинарной ответственности в рамках одного дисциплинарного производства и случаев, предусмотренных пунктом 48 настоящих</w:t>
      </w:r>
      <w:r>
        <w:rPr>
          <w:color w:val="000000"/>
          <w:sz w:val="28"/>
        </w:rPr>
        <w:t xml:space="preserve"> Правил.</w:t>
      </w:r>
    </w:p>
    <w:p w:rsidR="00F5395E" w:rsidRDefault="00354C90">
      <w:pPr>
        <w:spacing w:after="0"/>
        <w:jc w:val="both"/>
      </w:pPr>
      <w:bookmarkStart w:id="43" w:name="z57"/>
      <w:bookmarkEnd w:id="42"/>
      <w:r>
        <w:rPr>
          <w:color w:val="000000"/>
          <w:sz w:val="28"/>
        </w:rPr>
        <w:t>      В случае необходимости к проведению служебного расследования могут привлекаться иные государственные служащие, а также проведение служебного расследования может быть возложено на работников других структурных подразделений с привлечением сот</w:t>
      </w:r>
      <w:r>
        <w:rPr>
          <w:color w:val="000000"/>
          <w:sz w:val="28"/>
        </w:rPr>
        <w:t>рудника службы управления персоналом (кадровой службы).</w:t>
      </w:r>
    </w:p>
    <w:p w:rsidR="00F5395E" w:rsidRDefault="00354C90">
      <w:pPr>
        <w:spacing w:after="0"/>
        <w:jc w:val="both"/>
      </w:pPr>
      <w:bookmarkStart w:id="44" w:name="z58"/>
      <w:bookmarkEnd w:id="43"/>
      <w:r>
        <w:rPr>
          <w:color w:val="000000"/>
          <w:sz w:val="28"/>
        </w:rPr>
        <w:t>      48. Лица, входящие в состав Региональной кадровой комиссии, Комиссии по этике, Совета по этике и Комиссии, к проведению служебного расследования не привлекаются.</w:t>
      </w:r>
    </w:p>
    <w:p w:rsidR="00F5395E" w:rsidRDefault="00354C90">
      <w:pPr>
        <w:spacing w:after="0"/>
        <w:jc w:val="both"/>
      </w:pPr>
      <w:bookmarkStart w:id="45" w:name="z59"/>
      <w:bookmarkEnd w:id="44"/>
      <w:r>
        <w:rPr>
          <w:color w:val="000000"/>
          <w:sz w:val="28"/>
        </w:rPr>
        <w:t xml:space="preserve">       49. Служебные расследован</w:t>
      </w:r>
      <w:r>
        <w:rPr>
          <w:color w:val="000000"/>
          <w:sz w:val="28"/>
        </w:rPr>
        <w:t>ия по дисциплинарным проступкам административных государственных служащих, указанных в пункте 21 настоящих Правил, назначаются решением председателя Национальной комиссии.</w:t>
      </w:r>
    </w:p>
    <w:p w:rsidR="00F5395E" w:rsidRDefault="00354C90">
      <w:pPr>
        <w:spacing w:after="0"/>
        <w:jc w:val="both"/>
      </w:pPr>
      <w:bookmarkStart w:id="46" w:name="z60"/>
      <w:bookmarkEnd w:id="45"/>
      <w:r>
        <w:rPr>
          <w:color w:val="000000"/>
          <w:sz w:val="28"/>
        </w:rPr>
        <w:t>      Председатель Национальной комиссии может поручить проведение служебного рассле</w:t>
      </w:r>
      <w:r>
        <w:rPr>
          <w:color w:val="000000"/>
          <w:sz w:val="28"/>
        </w:rPr>
        <w:t>дования соответствующему государственному органу либо должностному лицу в соответствии с их компетенцией с включением в состав лиц, проводящих служебное расследование, представителя рабочего органа Национальной комиссии либо уполномоченного органа по делам</w:t>
      </w:r>
      <w:r>
        <w:rPr>
          <w:color w:val="000000"/>
          <w:sz w:val="28"/>
        </w:rPr>
        <w:t xml:space="preserve"> государственной службы.</w:t>
      </w:r>
    </w:p>
    <w:p w:rsidR="00F5395E" w:rsidRDefault="00354C90">
      <w:pPr>
        <w:spacing w:after="0"/>
        <w:jc w:val="both"/>
      </w:pPr>
      <w:bookmarkStart w:id="47" w:name="z61"/>
      <w:bookmarkEnd w:id="46"/>
      <w:r>
        <w:rPr>
          <w:color w:val="000000"/>
          <w:sz w:val="28"/>
        </w:rPr>
        <w:t xml:space="preserve">       50. Председателем Региональной кадровой комиссии решение о проведении служебного расследования по проступкам административных государственных служащих, указанных в пункте 21 настоящих Правил, принимается по поручению Национа</w:t>
      </w:r>
      <w:r>
        <w:rPr>
          <w:color w:val="000000"/>
          <w:sz w:val="28"/>
        </w:rPr>
        <w:t>льной комиссии.</w:t>
      </w:r>
    </w:p>
    <w:p w:rsidR="00F5395E" w:rsidRDefault="00354C90">
      <w:pPr>
        <w:spacing w:after="0"/>
        <w:jc w:val="both"/>
      </w:pPr>
      <w:bookmarkStart w:id="48" w:name="z62"/>
      <w:bookmarkEnd w:id="47"/>
      <w:r>
        <w:rPr>
          <w:color w:val="000000"/>
          <w:sz w:val="28"/>
        </w:rPr>
        <w:t>      В данном случае председатель Региональной кадровой комиссии может поручить проведение служебного расследования соответствующему государственному органу либо должностному лицу в соответствии с их компетенцией с включением в состав лиц,</w:t>
      </w:r>
      <w:r>
        <w:rPr>
          <w:color w:val="000000"/>
          <w:sz w:val="28"/>
        </w:rPr>
        <w:t xml:space="preserve"> проводящих служебное расследование, представителя рабочего органа Региональной кадровой комиссии.</w:t>
      </w:r>
    </w:p>
    <w:p w:rsidR="00F5395E" w:rsidRDefault="00354C90">
      <w:pPr>
        <w:spacing w:after="0"/>
        <w:jc w:val="both"/>
      </w:pPr>
      <w:bookmarkStart w:id="49" w:name="z63"/>
      <w:bookmarkEnd w:id="48"/>
      <w:r>
        <w:rPr>
          <w:color w:val="000000"/>
          <w:sz w:val="28"/>
        </w:rPr>
        <w:t xml:space="preserve">       51. Служебные расследования по проступкам административных государственных служащих, указанных в пункте 24 настоящих Правил, назначаются приказом руко</w:t>
      </w:r>
      <w:r>
        <w:rPr>
          <w:color w:val="000000"/>
          <w:sz w:val="28"/>
        </w:rPr>
        <w:t xml:space="preserve">водителя уполномоченного органа по делам </w:t>
      </w:r>
      <w:r>
        <w:rPr>
          <w:color w:val="000000"/>
          <w:sz w:val="28"/>
        </w:rPr>
        <w:lastRenderedPageBreak/>
        <w:t>государственной службы и проводятся должностными лицами уполномоченного органа по делам государственной службы в сроки и порядке, установленные настоящими Правилами.</w:t>
      </w:r>
    </w:p>
    <w:p w:rsidR="00F5395E" w:rsidRDefault="00354C90">
      <w:pPr>
        <w:spacing w:after="0"/>
        <w:jc w:val="both"/>
      </w:pPr>
      <w:bookmarkStart w:id="50" w:name="z64"/>
      <w:bookmarkEnd w:id="49"/>
      <w:r>
        <w:rPr>
          <w:color w:val="000000"/>
          <w:sz w:val="28"/>
        </w:rPr>
        <w:t>      В случае необходимости уполномоченный орган</w:t>
      </w:r>
      <w:r>
        <w:rPr>
          <w:color w:val="000000"/>
          <w:sz w:val="28"/>
        </w:rPr>
        <w:t xml:space="preserve"> по делам государственной службы может поручить проведение служебного расследования службе управления персоналом (кадровой службе) самого государственного органа с участием представителя уполномоченного органа по делам государственной службы.</w:t>
      </w:r>
    </w:p>
    <w:p w:rsidR="00F5395E" w:rsidRDefault="00354C90">
      <w:pPr>
        <w:spacing w:after="0"/>
        <w:jc w:val="both"/>
      </w:pPr>
      <w:bookmarkStart w:id="51" w:name="z65"/>
      <w:bookmarkEnd w:id="50"/>
      <w:r>
        <w:rPr>
          <w:color w:val="000000"/>
          <w:sz w:val="28"/>
        </w:rPr>
        <w:t xml:space="preserve">       52. Сл</w:t>
      </w:r>
      <w:r>
        <w:rPr>
          <w:color w:val="000000"/>
          <w:sz w:val="28"/>
        </w:rPr>
        <w:t>ужебные расследования по проступкам административных государственных служащих, указанных в пункте 25 настоящих Правил, назначаются решением председателя Совета по этике и проводятся его рабочим органом в порядке, установленном настоящими Правилами, с учето</w:t>
      </w:r>
      <w:r>
        <w:rPr>
          <w:color w:val="000000"/>
          <w:sz w:val="28"/>
        </w:rPr>
        <w:t>м особенностей, предусмотренных законодательством Республики Казахстан в сфере государственной службы.</w:t>
      </w:r>
    </w:p>
    <w:p w:rsidR="00F5395E" w:rsidRDefault="00354C90">
      <w:pPr>
        <w:spacing w:after="0"/>
        <w:jc w:val="both"/>
      </w:pPr>
      <w:bookmarkStart w:id="52" w:name="z66"/>
      <w:bookmarkEnd w:id="51"/>
      <w:r>
        <w:rPr>
          <w:color w:val="000000"/>
          <w:sz w:val="28"/>
        </w:rPr>
        <w:t>      53. Служебные расследования приостанавливаются на период:</w:t>
      </w:r>
    </w:p>
    <w:p w:rsidR="00F5395E" w:rsidRDefault="00354C90">
      <w:pPr>
        <w:spacing w:after="0"/>
        <w:jc w:val="both"/>
      </w:pPr>
      <w:bookmarkStart w:id="53" w:name="z67"/>
      <w:bookmarkEnd w:id="52"/>
      <w:r>
        <w:rPr>
          <w:color w:val="000000"/>
          <w:sz w:val="28"/>
        </w:rPr>
        <w:t>      1) временной нетрудоспособности административного государственного служащего;</w:t>
      </w:r>
    </w:p>
    <w:p w:rsidR="00F5395E" w:rsidRDefault="00354C90">
      <w:pPr>
        <w:spacing w:after="0"/>
        <w:jc w:val="both"/>
      </w:pPr>
      <w:bookmarkStart w:id="54" w:name="z68"/>
      <w:bookmarkEnd w:id="53"/>
      <w:r>
        <w:rPr>
          <w:color w:val="000000"/>
          <w:sz w:val="28"/>
        </w:rPr>
        <w:t>     </w:t>
      </w:r>
      <w:r>
        <w:rPr>
          <w:color w:val="000000"/>
          <w:sz w:val="28"/>
        </w:rPr>
        <w:t xml:space="preserve"> 2) нахождения административного государственного служащего в отпуске или командировке;</w:t>
      </w:r>
    </w:p>
    <w:p w:rsidR="00F5395E" w:rsidRDefault="00354C90">
      <w:pPr>
        <w:spacing w:after="0"/>
        <w:jc w:val="both"/>
      </w:pPr>
      <w:bookmarkStart w:id="55" w:name="z69"/>
      <w:bookmarkEnd w:id="54"/>
      <w:r>
        <w:rPr>
          <w:color w:val="000000"/>
          <w:sz w:val="28"/>
        </w:rPr>
        <w:t xml:space="preserve">      3) освобождения административного государственного служащего от исполнения своих должностных обязанностей на время выполнения им государственных или общественных </w:t>
      </w:r>
      <w:r>
        <w:rPr>
          <w:color w:val="000000"/>
          <w:sz w:val="28"/>
        </w:rPr>
        <w:t>обязанностей;</w:t>
      </w:r>
    </w:p>
    <w:p w:rsidR="00F5395E" w:rsidRDefault="00354C90">
      <w:pPr>
        <w:spacing w:after="0"/>
        <w:jc w:val="both"/>
      </w:pPr>
      <w:bookmarkStart w:id="56" w:name="z70"/>
      <w:bookmarkEnd w:id="55"/>
      <w:r>
        <w:rPr>
          <w:color w:val="000000"/>
          <w:sz w:val="28"/>
        </w:rPr>
        <w:t>      4) нахождения административного государственного служащего на подготовке, переподготовке, курсах повышения квалификации и стажировке;</w:t>
      </w:r>
    </w:p>
    <w:p w:rsidR="00F5395E" w:rsidRDefault="00354C90">
      <w:pPr>
        <w:spacing w:after="0"/>
        <w:jc w:val="both"/>
      </w:pPr>
      <w:bookmarkStart w:id="57" w:name="z71"/>
      <w:bookmarkEnd w:id="56"/>
      <w:r>
        <w:rPr>
          <w:color w:val="000000"/>
          <w:sz w:val="28"/>
        </w:rPr>
        <w:t>      5) обжалования административным государственным служащим в судебном порядке актов государственны</w:t>
      </w:r>
      <w:r>
        <w:rPr>
          <w:color w:val="000000"/>
          <w:sz w:val="28"/>
        </w:rPr>
        <w:t>х органов о совершении им дисциплинарного проступка, а также в случаях рассмотрения в судебном порядке вопроса, являющегося основанием для назначения служебного расследования;</w:t>
      </w:r>
    </w:p>
    <w:p w:rsidR="00F5395E" w:rsidRDefault="00354C90">
      <w:pPr>
        <w:spacing w:after="0"/>
        <w:jc w:val="both"/>
      </w:pPr>
      <w:bookmarkStart w:id="58" w:name="z72"/>
      <w:bookmarkEnd w:id="57"/>
      <w:r>
        <w:rPr>
          <w:color w:val="000000"/>
          <w:sz w:val="28"/>
        </w:rPr>
        <w:t>      6) действия непреодолимой силы, под которой понимается чрезвычайное положе</w:t>
      </w:r>
      <w:r>
        <w:rPr>
          <w:color w:val="000000"/>
          <w:sz w:val="28"/>
        </w:rPr>
        <w:t>ние, введенное в соответствии с законодательством Республики Казахстан;</w:t>
      </w:r>
    </w:p>
    <w:p w:rsidR="00F5395E" w:rsidRDefault="00354C90">
      <w:pPr>
        <w:spacing w:after="0"/>
        <w:jc w:val="both"/>
      </w:pPr>
      <w:bookmarkStart w:id="59" w:name="z73"/>
      <w:bookmarkEnd w:id="58"/>
      <w:r>
        <w:rPr>
          <w:color w:val="000000"/>
          <w:sz w:val="28"/>
        </w:rPr>
        <w:t>      7) направления в государственные органы, должностным лицам и иным субъектам запроса о предоставлении необходимых для осуществления служебных расследований материалов и информации</w:t>
      </w:r>
      <w:r>
        <w:rPr>
          <w:color w:val="000000"/>
          <w:sz w:val="28"/>
        </w:rPr>
        <w:t>.</w:t>
      </w:r>
    </w:p>
    <w:p w:rsidR="00F5395E" w:rsidRDefault="00354C90">
      <w:pPr>
        <w:spacing w:after="0"/>
        <w:jc w:val="both"/>
      </w:pPr>
      <w:bookmarkStart w:id="60" w:name="z74"/>
      <w:bookmarkEnd w:id="59"/>
      <w:r>
        <w:rPr>
          <w:color w:val="000000"/>
          <w:sz w:val="28"/>
        </w:rPr>
        <w:t>      Служебное расследование приостанавливается и возобновляется решением уполномоченного лица.</w:t>
      </w:r>
    </w:p>
    <w:p w:rsidR="00F5395E" w:rsidRDefault="00354C90">
      <w:pPr>
        <w:spacing w:after="0"/>
        <w:jc w:val="both"/>
      </w:pPr>
      <w:bookmarkStart w:id="61" w:name="z75"/>
      <w:bookmarkEnd w:id="60"/>
      <w:r>
        <w:rPr>
          <w:color w:val="000000"/>
          <w:sz w:val="28"/>
        </w:rPr>
        <w:lastRenderedPageBreak/>
        <w:t>      Решение о приостановлении и возобновлении служебного расследования в отношении административных государственных служащих, назначаемых выборным органом,</w:t>
      </w:r>
      <w:r>
        <w:rPr>
          <w:color w:val="000000"/>
          <w:sz w:val="28"/>
        </w:rPr>
        <w:t xml:space="preserve"> принимается секретарем данного выборного органа.</w:t>
      </w:r>
    </w:p>
    <w:p w:rsidR="00F5395E" w:rsidRDefault="00354C90">
      <w:pPr>
        <w:spacing w:after="0"/>
        <w:jc w:val="both"/>
      </w:pPr>
      <w:bookmarkStart w:id="62" w:name="z76"/>
      <w:bookmarkEnd w:id="61"/>
      <w:r>
        <w:rPr>
          <w:color w:val="000000"/>
          <w:sz w:val="28"/>
        </w:rPr>
        <w:t>      Решение о приостановлении и возобновлении служебного расследования при введении чрезвычайного положения уполномоченным лицом принимается с учетом основных и временных ограничительных мер, предусмотрен</w:t>
      </w:r>
      <w:r>
        <w:rPr>
          <w:color w:val="000000"/>
          <w:sz w:val="28"/>
        </w:rPr>
        <w:t>ных на период его действия.</w:t>
      </w:r>
    </w:p>
    <w:p w:rsidR="00F5395E" w:rsidRDefault="00354C90">
      <w:pPr>
        <w:spacing w:after="0"/>
        <w:jc w:val="both"/>
      </w:pPr>
      <w:bookmarkStart w:id="63" w:name="z77"/>
      <w:bookmarkEnd w:id="62"/>
      <w:r>
        <w:rPr>
          <w:color w:val="000000"/>
          <w:sz w:val="28"/>
        </w:rPr>
        <w:t xml:space="preserve">      54. В ходе служебного расследования службой управления персоналом (кадровой службой) либо лицами, на которых возложено проведение служебного расследования, истребуются письменные объяснения от административного </w:t>
      </w:r>
      <w:r>
        <w:rPr>
          <w:color w:val="000000"/>
          <w:sz w:val="28"/>
        </w:rPr>
        <w:t>государственного служащего, в отношении которого проводится служебное расследование, всесторонне и полно собираются все материалы и сведения, касающиеся обстоятельств совершения дисциплинарного проступка и иных оснований расследования.</w:t>
      </w:r>
    </w:p>
    <w:p w:rsidR="00F5395E" w:rsidRDefault="00354C90">
      <w:pPr>
        <w:spacing w:after="0"/>
        <w:jc w:val="both"/>
      </w:pPr>
      <w:bookmarkStart w:id="64" w:name="z78"/>
      <w:bookmarkEnd w:id="63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Административный государственный служащий, в отношении которого было проведено служебное расследование, службой управления персоналом (кадровой службой) либо лицом, на которого возложено исполнение обязанностей службы управления персоналом (кадровой службы</w:t>
      </w:r>
      <w:r>
        <w:rPr>
          <w:color w:val="000000"/>
          <w:sz w:val="28"/>
        </w:rPr>
        <w:t>), должен быть ознакомлен с материалами служебного расследования.</w:t>
      </w:r>
    </w:p>
    <w:p w:rsidR="00F5395E" w:rsidRDefault="00354C90">
      <w:pPr>
        <w:spacing w:after="0"/>
        <w:jc w:val="both"/>
      </w:pPr>
      <w:bookmarkStart w:id="65" w:name="z79"/>
      <w:bookmarkEnd w:id="64"/>
      <w:r>
        <w:rPr>
          <w:color w:val="000000"/>
          <w:sz w:val="28"/>
        </w:rPr>
        <w:t>      В случае отказа административного государственного служащего дать письменное объяснение или подтвердить своей подписью ознакомление с материалами служебного расследования работниками с</w:t>
      </w:r>
      <w:r>
        <w:rPr>
          <w:color w:val="000000"/>
          <w:sz w:val="28"/>
        </w:rPr>
        <w:t>лужбы управления персоналом (кадровой службы) либо лицами, на которых возложено проведение служебного расследования, составляется соответствующий акт, который приобщается к материалам служебного расследования.</w:t>
      </w:r>
    </w:p>
    <w:p w:rsidR="00F5395E" w:rsidRDefault="00354C90">
      <w:pPr>
        <w:spacing w:after="0"/>
        <w:jc w:val="both"/>
      </w:pPr>
      <w:bookmarkStart w:id="66" w:name="z80"/>
      <w:bookmarkEnd w:id="65"/>
      <w:r>
        <w:rPr>
          <w:color w:val="000000"/>
          <w:sz w:val="28"/>
        </w:rPr>
        <w:t>      Собранные материалы представляются с соо</w:t>
      </w:r>
      <w:r>
        <w:rPr>
          <w:color w:val="000000"/>
          <w:sz w:val="28"/>
        </w:rPr>
        <w:t>тветствующим мотивированным заключением на рассмотрение Комиссии.</w:t>
      </w:r>
    </w:p>
    <w:p w:rsidR="00F5395E" w:rsidRDefault="00354C90">
      <w:pPr>
        <w:spacing w:after="0"/>
        <w:jc w:val="both"/>
      </w:pPr>
      <w:bookmarkStart w:id="67" w:name="z81"/>
      <w:bookmarkEnd w:id="66"/>
      <w:r>
        <w:rPr>
          <w:color w:val="000000"/>
          <w:sz w:val="28"/>
        </w:rPr>
        <w:t xml:space="preserve">      55. Если в результате служебного расследования будет сделан вывод о том, что административный государственный служащий допустил действия, имеющие возможные признаки состава уголовного </w:t>
      </w:r>
      <w:r>
        <w:rPr>
          <w:color w:val="000000"/>
          <w:sz w:val="28"/>
        </w:rPr>
        <w:t>преступления либо административного правонарушения, уполномоченное лицо незамедлительно передает полученные материалы в правоохранительные или иные органы без вынесения на рассмотрение Комиссии.</w:t>
      </w:r>
    </w:p>
    <w:p w:rsidR="00F5395E" w:rsidRDefault="00354C90">
      <w:pPr>
        <w:spacing w:after="0"/>
        <w:jc w:val="both"/>
      </w:pPr>
      <w:bookmarkStart w:id="68" w:name="z82"/>
      <w:bookmarkEnd w:id="67"/>
      <w:r>
        <w:rPr>
          <w:color w:val="000000"/>
          <w:sz w:val="28"/>
        </w:rPr>
        <w:t>      В случаях прекращения правоохранительным органом произв</w:t>
      </w:r>
      <w:r>
        <w:rPr>
          <w:color w:val="000000"/>
          <w:sz w:val="28"/>
        </w:rPr>
        <w:t xml:space="preserve">одства по уголовному делу либо по делу об административном правонарушении в отношении государственного служащего, но при наличии в его действиях </w:t>
      </w:r>
      <w:r>
        <w:rPr>
          <w:color w:val="000000"/>
          <w:sz w:val="28"/>
        </w:rPr>
        <w:lastRenderedPageBreak/>
        <w:t>признаков дисциплинарного проступка материалы по делу направляются в соответствующий государственный орган.";</w:t>
      </w:r>
    </w:p>
    <w:p w:rsidR="00F5395E" w:rsidRDefault="00354C90">
      <w:pPr>
        <w:spacing w:after="0"/>
        <w:jc w:val="both"/>
      </w:pPr>
      <w:bookmarkStart w:id="69" w:name="z83"/>
      <w:bookmarkEnd w:id="68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 заголовок главы "4. Порядок формирования и работы дисциплинарной комиссии" изложить в следующей редакции:</w:t>
      </w:r>
    </w:p>
    <w:p w:rsidR="00F5395E" w:rsidRDefault="00354C90">
      <w:pPr>
        <w:spacing w:after="0"/>
        <w:jc w:val="both"/>
      </w:pPr>
      <w:bookmarkStart w:id="70" w:name="z84"/>
      <w:bookmarkEnd w:id="69"/>
      <w:r>
        <w:rPr>
          <w:color w:val="000000"/>
          <w:sz w:val="28"/>
        </w:rPr>
        <w:t>      "Глава 4. Порядок формирования и работы дисциплинарной комиссии";</w:t>
      </w:r>
    </w:p>
    <w:bookmarkEnd w:id="70"/>
    <w:p w:rsidR="00F5395E" w:rsidRDefault="00F5395E">
      <w:pPr>
        <w:spacing w:after="0"/>
      </w:pPr>
    </w:p>
    <w:p w:rsidR="00F5395E" w:rsidRDefault="00354C90">
      <w:pPr>
        <w:spacing w:after="0"/>
        <w:jc w:val="both"/>
      </w:pPr>
      <w:r>
        <w:rPr>
          <w:color w:val="000000"/>
          <w:sz w:val="28"/>
        </w:rPr>
        <w:t xml:space="preserve">       пункт 60 изложить в следующей редакции:</w:t>
      </w:r>
    </w:p>
    <w:p w:rsidR="00F5395E" w:rsidRDefault="00354C90">
      <w:pPr>
        <w:spacing w:after="0"/>
        <w:jc w:val="both"/>
      </w:pPr>
      <w:bookmarkStart w:id="71" w:name="z86"/>
      <w:r>
        <w:rPr>
          <w:color w:val="000000"/>
          <w:sz w:val="28"/>
        </w:rPr>
        <w:t>      "60. Комиссия форм</w:t>
      </w:r>
      <w:r>
        <w:rPr>
          <w:color w:val="000000"/>
          <w:sz w:val="28"/>
        </w:rPr>
        <w:t>ируется актом уполномоченного лица и состоит из председателя, членов Комиссии из числа работников государственного органа.</w:t>
      </w:r>
    </w:p>
    <w:p w:rsidR="00F5395E" w:rsidRDefault="00354C90">
      <w:pPr>
        <w:spacing w:after="0"/>
        <w:jc w:val="both"/>
      </w:pPr>
      <w:bookmarkStart w:id="72" w:name="z87"/>
      <w:bookmarkEnd w:id="71"/>
      <w:r>
        <w:rPr>
          <w:color w:val="000000"/>
          <w:sz w:val="28"/>
        </w:rPr>
        <w:t xml:space="preserve">      Общее количество членов Комиссии, включая председателя, должно составлять нечетное число, и состав Комиссии должен состоять из </w:t>
      </w:r>
      <w:r>
        <w:rPr>
          <w:color w:val="000000"/>
          <w:sz w:val="28"/>
        </w:rPr>
        <w:t>представителей различных структурных подразделений государственного органа.</w:t>
      </w:r>
    </w:p>
    <w:p w:rsidR="00F5395E" w:rsidRDefault="00354C90">
      <w:pPr>
        <w:spacing w:after="0"/>
        <w:jc w:val="both"/>
      </w:pPr>
      <w:bookmarkStart w:id="73" w:name="z88"/>
      <w:bookmarkEnd w:id="72"/>
      <w:r>
        <w:rPr>
          <w:color w:val="000000"/>
          <w:sz w:val="28"/>
        </w:rPr>
        <w:t>      В центральных исполнительных органах руководитель аппарата осуществляет общее руководство деятельностью Комиссии, формирует ее состав в количестве не менее чем из пяти членов</w:t>
      </w:r>
      <w:r>
        <w:rPr>
          <w:color w:val="000000"/>
          <w:sz w:val="28"/>
        </w:rPr>
        <w:t>, две трети из которых должна состоять из представителей структурных подразделений, в том числе председателя. Председатель Комиссии определяется в акте о создании Комиссии.</w:t>
      </w:r>
    </w:p>
    <w:p w:rsidR="00F5395E" w:rsidRDefault="00354C90">
      <w:pPr>
        <w:spacing w:after="0"/>
        <w:jc w:val="both"/>
      </w:pPr>
      <w:bookmarkStart w:id="74" w:name="z89"/>
      <w:bookmarkEnd w:id="73"/>
      <w:r>
        <w:rPr>
          <w:color w:val="000000"/>
          <w:sz w:val="28"/>
        </w:rPr>
        <w:t>      Для государственных органов, штатная численность которых составляет менее пят</w:t>
      </w:r>
      <w:r>
        <w:rPr>
          <w:color w:val="000000"/>
          <w:sz w:val="28"/>
        </w:rPr>
        <w:t>идесяти единиц, допускается формирование Комиссии в составе трех членов.</w:t>
      </w:r>
    </w:p>
    <w:p w:rsidR="00F5395E" w:rsidRDefault="00354C90">
      <w:pPr>
        <w:spacing w:after="0"/>
        <w:jc w:val="both"/>
      </w:pPr>
      <w:bookmarkStart w:id="75" w:name="z90"/>
      <w:bookmarkEnd w:id="74"/>
      <w:r>
        <w:rPr>
          <w:color w:val="000000"/>
          <w:sz w:val="28"/>
        </w:rPr>
        <w:t>      Для рассмотрения ответственности административных государственных служащих, избираемых в соответствии с законодательством Республики Казахстан, в состав Комиссии включаются такж</w:t>
      </w:r>
      <w:r>
        <w:rPr>
          <w:color w:val="000000"/>
          <w:sz w:val="28"/>
        </w:rPr>
        <w:t>е депутаты маслихатов и представители местного сообщества.</w:t>
      </w:r>
    </w:p>
    <w:p w:rsidR="00F5395E" w:rsidRDefault="00354C90">
      <w:pPr>
        <w:spacing w:after="0"/>
        <w:jc w:val="both"/>
      </w:pPr>
      <w:bookmarkStart w:id="76" w:name="z91"/>
      <w:bookmarkEnd w:id="75"/>
      <w:r>
        <w:rPr>
          <w:color w:val="000000"/>
          <w:sz w:val="28"/>
        </w:rPr>
        <w:t>      Секретарем Комиссии является представитель службы управления персоналом (кадровой службы), который определяется руководителем службы управления персоналом (кадровой службой), либо лицо, на ко</w:t>
      </w:r>
      <w:r>
        <w:rPr>
          <w:color w:val="000000"/>
          <w:sz w:val="28"/>
        </w:rPr>
        <w:t>торого возложено исполнение обязанностей службы управления персоналом (кадровой службы). Все материалы работы Комиссии хранятся в службе управления персоналом (кадровой службе). Секретарь Комиссии осуществляет организационное обеспечение ее работы и не при</w:t>
      </w:r>
      <w:r>
        <w:rPr>
          <w:color w:val="000000"/>
          <w:sz w:val="28"/>
        </w:rPr>
        <w:t>нимает участие в голосовании.</w:t>
      </w:r>
    </w:p>
    <w:p w:rsidR="00F5395E" w:rsidRDefault="00354C90">
      <w:pPr>
        <w:spacing w:after="0"/>
        <w:jc w:val="both"/>
      </w:pPr>
      <w:bookmarkStart w:id="77" w:name="z92"/>
      <w:bookmarkEnd w:id="76"/>
      <w:r>
        <w:rPr>
          <w:color w:val="000000"/>
          <w:sz w:val="28"/>
        </w:rPr>
        <w:t>      Политические государственные служащие, являющиеся руководителями государственных органов, и их заместители, а также уполномоченные лица не могут входить в состав Комиссии.";</w:t>
      </w:r>
    </w:p>
    <w:bookmarkEnd w:id="77"/>
    <w:p w:rsidR="00F5395E" w:rsidRDefault="00F5395E">
      <w:pPr>
        <w:spacing w:after="0"/>
      </w:pPr>
    </w:p>
    <w:p w:rsidR="00F5395E" w:rsidRDefault="00354C90">
      <w:pPr>
        <w:spacing w:after="0"/>
        <w:jc w:val="both"/>
      </w:pPr>
      <w:r>
        <w:rPr>
          <w:color w:val="000000"/>
          <w:sz w:val="28"/>
        </w:rPr>
        <w:t xml:space="preserve">       пункт 62 изложить в следующей редакции</w:t>
      </w:r>
      <w:r>
        <w:rPr>
          <w:color w:val="000000"/>
          <w:sz w:val="28"/>
        </w:rPr>
        <w:t>:</w:t>
      </w:r>
    </w:p>
    <w:p w:rsidR="00F5395E" w:rsidRDefault="00354C90">
      <w:pPr>
        <w:spacing w:after="0"/>
        <w:jc w:val="both"/>
      </w:pPr>
      <w:bookmarkStart w:id="78" w:name="z94"/>
      <w:r>
        <w:rPr>
          <w:color w:val="000000"/>
          <w:sz w:val="28"/>
        </w:rPr>
        <w:lastRenderedPageBreak/>
        <w:t>      "62. Комиссия на своем заседании рассматривает материалы служебного расследования и исследует факты, касающиеся дисциплинарного проступка, заслушивает объяснения административного государственного служащего, в отношении которого проведено служебное</w:t>
      </w:r>
      <w:r>
        <w:rPr>
          <w:color w:val="000000"/>
          <w:sz w:val="28"/>
        </w:rPr>
        <w:t xml:space="preserve"> расследование, и представителей службы управления персоналом (кадровой службы) либо уполномоченных должностных лиц, проводивших расследование. Комиссия также имеет право заслушать свидетелей и исследовать любые факты, касающиеся проступка.</w:t>
      </w:r>
    </w:p>
    <w:p w:rsidR="00F5395E" w:rsidRDefault="00354C90">
      <w:pPr>
        <w:spacing w:after="0"/>
        <w:jc w:val="both"/>
      </w:pPr>
      <w:bookmarkStart w:id="79" w:name="z95"/>
      <w:bookmarkEnd w:id="78"/>
      <w:r>
        <w:rPr>
          <w:color w:val="000000"/>
          <w:sz w:val="28"/>
        </w:rPr>
        <w:t xml:space="preserve">      В случае </w:t>
      </w:r>
      <w:r>
        <w:rPr>
          <w:color w:val="000000"/>
          <w:sz w:val="28"/>
        </w:rPr>
        <w:t>необходимости допускается проведение заседаний Комиссии посредством видеоконференцсвязи.</w:t>
      </w:r>
    </w:p>
    <w:p w:rsidR="00F5395E" w:rsidRDefault="00354C90">
      <w:pPr>
        <w:spacing w:after="0"/>
        <w:jc w:val="both"/>
      </w:pPr>
      <w:bookmarkStart w:id="80" w:name="z96"/>
      <w:bookmarkEnd w:id="79"/>
      <w:r>
        <w:rPr>
          <w:color w:val="000000"/>
          <w:sz w:val="28"/>
        </w:rPr>
        <w:t>      Материалы служебного расследования должны быть рассмотрены Комиссией в течение пяти рабочих дней с учетом сроков наложения дисциплинарного взыскания.";</w:t>
      </w:r>
    </w:p>
    <w:p w:rsidR="00F5395E" w:rsidRDefault="00354C90">
      <w:pPr>
        <w:spacing w:after="0"/>
        <w:jc w:val="both"/>
      </w:pPr>
      <w:bookmarkStart w:id="81" w:name="z97"/>
      <w:bookmarkEnd w:id="80"/>
      <w:r>
        <w:rPr>
          <w:color w:val="000000"/>
          <w:sz w:val="28"/>
        </w:rPr>
        <w:t>      доп</w:t>
      </w:r>
      <w:r>
        <w:rPr>
          <w:color w:val="000000"/>
          <w:sz w:val="28"/>
        </w:rPr>
        <w:t>олнить пунктом 62-1 следующего содержания:</w:t>
      </w:r>
    </w:p>
    <w:p w:rsidR="00F5395E" w:rsidRDefault="00354C90">
      <w:pPr>
        <w:spacing w:after="0"/>
        <w:jc w:val="both"/>
      </w:pPr>
      <w:bookmarkStart w:id="82" w:name="z98"/>
      <w:bookmarkEnd w:id="81"/>
      <w:r>
        <w:rPr>
          <w:color w:val="000000"/>
          <w:sz w:val="28"/>
        </w:rPr>
        <w:t>      "62-1. День проведения заседания определяется председателем Комиссии, о чем члены Комиссии уведомляются службой управления персоналом (кадровой службой) либо лицом, на которого возложено исполнение обязаннос</w:t>
      </w:r>
      <w:r>
        <w:rPr>
          <w:color w:val="000000"/>
          <w:sz w:val="28"/>
        </w:rPr>
        <w:t>тей службы управления персоналом (кадровой службы).";</w:t>
      </w:r>
    </w:p>
    <w:bookmarkEnd w:id="82"/>
    <w:p w:rsidR="00F5395E" w:rsidRDefault="00F5395E">
      <w:pPr>
        <w:spacing w:after="0"/>
      </w:pPr>
    </w:p>
    <w:p w:rsidR="00F5395E" w:rsidRDefault="00354C90">
      <w:pPr>
        <w:spacing w:after="0"/>
        <w:jc w:val="both"/>
      </w:pPr>
      <w:r>
        <w:rPr>
          <w:color w:val="000000"/>
          <w:sz w:val="28"/>
        </w:rPr>
        <w:t xml:space="preserve">       пункт 63 изложить в следующей редакции:</w:t>
      </w:r>
    </w:p>
    <w:p w:rsidR="00F5395E" w:rsidRDefault="00354C90">
      <w:pPr>
        <w:spacing w:after="0"/>
        <w:jc w:val="both"/>
      </w:pPr>
      <w:bookmarkStart w:id="83" w:name="z100"/>
      <w:r>
        <w:rPr>
          <w:color w:val="000000"/>
          <w:sz w:val="28"/>
        </w:rPr>
        <w:t>      "63. Административный государственный служащий службой управления персоналом (кадровой службой) либо лицом, на которого возложено исполнение обязанн</w:t>
      </w:r>
      <w:r>
        <w:rPr>
          <w:color w:val="000000"/>
          <w:sz w:val="28"/>
        </w:rPr>
        <w:t>остей службы управления персоналом (кадровой службы), должен быть надлежащим образом извещен о времени и месте заседания Комиссии не менее чем за три рабочих дня до заседания Комиссии.</w:t>
      </w:r>
    </w:p>
    <w:p w:rsidR="00F5395E" w:rsidRDefault="00354C90">
      <w:pPr>
        <w:spacing w:after="0"/>
        <w:jc w:val="both"/>
      </w:pPr>
      <w:bookmarkStart w:id="84" w:name="z101"/>
      <w:bookmarkEnd w:id="83"/>
      <w:r>
        <w:rPr>
          <w:color w:val="000000"/>
          <w:sz w:val="28"/>
        </w:rPr>
        <w:t>      Надлежащим извещением в настоящих Правилах признается извещение а</w:t>
      </w:r>
      <w:r>
        <w:rPr>
          <w:color w:val="000000"/>
          <w:sz w:val="28"/>
        </w:rPr>
        <w:t xml:space="preserve">дминистративного государственного служащего письмом по месту работы либо заказным письмом или телеграммой, в случае отсутствия его на работе, которые вручаются ему лично или кому-то из совместно проживающих с ним совершеннолетних членов семьи под расписку </w:t>
      </w:r>
      <w:r>
        <w:rPr>
          <w:color w:val="000000"/>
          <w:sz w:val="28"/>
        </w:rPr>
        <w:t>либо с использованием иных средств связи, обеспечивающих фиксирование извещения или вызова.</w:t>
      </w:r>
    </w:p>
    <w:p w:rsidR="00F5395E" w:rsidRDefault="00354C90">
      <w:pPr>
        <w:spacing w:after="0"/>
        <w:jc w:val="both"/>
      </w:pPr>
      <w:bookmarkStart w:id="85" w:name="z102"/>
      <w:bookmarkEnd w:id="84"/>
      <w:r>
        <w:rPr>
          <w:color w:val="000000"/>
          <w:sz w:val="28"/>
        </w:rPr>
        <w:t xml:space="preserve">      Административный государственный служащий, привлекаемый к дисциплинарной ответственности, в случаях перемены во время служебного расследования своего адреса, </w:t>
      </w:r>
      <w:r>
        <w:rPr>
          <w:color w:val="000000"/>
          <w:sz w:val="28"/>
        </w:rPr>
        <w:t>абонентского номера сотовой связи письменно сообщает об этом службе управления персоналом (кадровой службе) либо лицу, на которого возложено исполнение обязанностей службы управления персоналом (кадровой службы).</w:t>
      </w:r>
    </w:p>
    <w:p w:rsidR="00F5395E" w:rsidRDefault="00354C90">
      <w:pPr>
        <w:spacing w:after="0"/>
        <w:jc w:val="both"/>
      </w:pPr>
      <w:bookmarkStart w:id="86" w:name="z103"/>
      <w:bookmarkEnd w:id="85"/>
      <w:r>
        <w:rPr>
          <w:color w:val="000000"/>
          <w:sz w:val="28"/>
        </w:rPr>
        <w:t>      При отсутствии такого сообщения извещ</w:t>
      </w:r>
      <w:r>
        <w:rPr>
          <w:color w:val="000000"/>
          <w:sz w:val="28"/>
        </w:rPr>
        <w:t xml:space="preserve">ение, вызов посылаются по последнему известному адресу, абонентскому номеру сотовой связи и считаются </w:t>
      </w:r>
      <w:r>
        <w:rPr>
          <w:color w:val="000000"/>
          <w:sz w:val="28"/>
        </w:rPr>
        <w:lastRenderedPageBreak/>
        <w:t>доставленными, хотя служащий по этому адресу более не проживает или не находится, не использует этот абонентский номер сотовой связи.";</w:t>
      </w:r>
    </w:p>
    <w:bookmarkEnd w:id="86"/>
    <w:p w:rsidR="00F5395E" w:rsidRDefault="00F5395E">
      <w:pPr>
        <w:spacing w:after="0"/>
      </w:pPr>
    </w:p>
    <w:p w:rsidR="00F5395E" w:rsidRDefault="00354C90">
      <w:pPr>
        <w:spacing w:after="0"/>
        <w:jc w:val="both"/>
      </w:pPr>
      <w:r>
        <w:rPr>
          <w:color w:val="000000"/>
          <w:sz w:val="28"/>
        </w:rPr>
        <w:t xml:space="preserve">       пункт 64 д</w:t>
      </w:r>
      <w:r>
        <w:rPr>
          <w:color w:val="000000"/>
          <w:sz w:val="28"/>
        </w:rPr>
        <w:t>ополнить частью второй следующего содержания:</w:t>
      </w:r>
    </w:p>
    <w:p w:rsidR="00F5395E" w:rsidRDefault="00354C90">
      <w:pPr>
        <w:spacing w:after="0"/>
        <w:jc w:val="both"/>
      </w:pPr>
      <w:bookmarkStart w:id="87" w:name="z105"/>
      <w:r>
        <w:rPr>
          <w:color w:val="000000"/>
          <w:sz w:val="28"/>
        </w:rPr>
        <w:t>      "Отсутствие административного государственного служащего, в отношении которого рассматривается дисциплинарная ответственность, если он был надлежащим образом извещен, не является препятствием для рассмотр</w:t>
      </w:r>
      <w:r>
        <w:rPr>
          <w:color w:val="000000"/>
          <w:sz w:val="28"/>
        </w:rPr>
        <w:t>ения материалов служебного расследования на заседании Комиссии.";</w:t>
      </w:r>
    </w:p>
    <w:bookmarkEnd w:id="87"/>
    <w:p w:rsidR="00F5395E" w:rsidRDefault="00F5395E">
      <w:pPr>
        <w:spacing w:after="0"/>
      </w:pPr>
    </w:p>
    <w:p w:rsidR="00F5395E" w:rsidRDefault="00354C90">
      <w:pPr>
        <w:spacing w:after="0"/>
        <w:jc w:val="both"/>
      </w:pPr>
      <w:r>
        <w:rPr>
          <w:color w:val="000000"/>
          <w:sz w:val="28"/>
        </w:rPr>
        <w:t xml:space="preserve">       пункт 67 изложить в следующей редакции:</w:t>
      </w:r>
    </w:p>
    <w:p w:rsidR="00F5395E" w:rsidRDefault="00354C90">
      <w:pPr>
        <w:spacing w:after="0"/>
        <w:jc w:val="both"/>
      </w:pPr>
      <w:bookmarkStart w:id="88" w:name="z107"/>
      <w:r>
        <w:rPr>
          <w:color w:val="000000"/>
          <w:sz w:val="28"/>
        </w:rPr>
        <w:t>      "67. Итоги заседания Комиссии оформляются в виде протокола, в котором фиксируются решения Комиссии по вопросам, указанным в пункте 66 на</w:t>
      </w:r>
      <w:r>
        <w:rPr>
          <w:color w:val="000000"/>
          <w:sz w:val="28"/>
        </w:rPr>
        <w:t>стоящих Правил. Протокол оформляется в течение трех рабочих дней со дня проведения заседания и подписывается председателем, членами и секретарем Комиссии, после чего служба управления персоналом (кадровая служба) либо лицо, на которого возложено исполнение</w:t>
      </w:r>
      <w:r>
        <w:rPr>
          <w:color w:val="000000"/>
          <w:sz w:val="28"/>
        </w:rPr>
        <w:t xml:space="preserve"> обязанностей службы управления персоналом (кадровой службы), ознакомляет с ним служащего, в отношении которого рассматривался вопрос дисциплинарной ответственности.</w:t>
      </w:r>
    </w:p>
    <w:p w:rsidR="00F5395E" w:rsidRDefault="00354C90">
      <w:pPr>
        <w:spacing w:after="0"/>
        <w:jc w:val="both"/>
      </w:pPr>
      <w:bookmarkStart w:id="89" w:name="z108"/>
      <w:bookmarkEnd w:id="88"/>
      <w:r>
        <w:rPr>
          <w:color w:val="000000"/>
          <w:sz w:val="28"/>
        </w:rPr>
        <w:t xml:space="preserve">      Ход заседания фиксируется с помощью технических средств видеозаписи, за исключением </w:t>
      </w:r>
      <w:r>
        <w:rPr>
          <w:color w:val="000000"/>
          <w:sz w:val="28"/>
        </w:rPr>
        <w:t xml:space="preserve">случаев, когда рассмотрение вопросов дисциплинарной ответственности затрагивает государственные секреты. К протоколу может прилагаться стенограмма заседания. Во время заседания административный государственный служащий также может использовать технические </w:t>
      </w:r>
      <w:r>
        <w:rPr>
          <w:color w:val="000000"/>
          <w:sz w:val="28"/>
        </w:rPr>
        <w:t>средства записи, за исключением случаев, когда рассмотрение вопросов дисциплинарной ответственности затрагивает государственные секреты. Использование технических средств записи не должно мешать ходу заседания дисциплинарной комиссии.</w:t>
      </w:r>
    </w:p>
    <w:p w:rsidR="00F5395E" w:rsidRDefault="00354C90">
      <w:pPr>
        <w:spacing w:after="0"/>
        <w:jc w:val="both"/>
      </w:pPr>
      <w:bookmarkStart w:id="90" w:name="z109"/>
      <w:bookmarkEnd w:id="89"/>
      <w:r>
        <w:rPr>
          <w:color w:val="000000"/>
          <w:sz w:val="28"/>
        </w:rPr>
        <w:t>      При этом видеоз</w:t>
      </w:r>
      <w:r>
        <w:rPr>
          <w:color w:val="000000"/>
          <w:sz w:val="28"/>
        </w:rPr>
        <w:t>аписью охватывается участники заседания и члены Комиссии.</w:t>
      </w:r>
    </w:p>
    <w:p w:rsidR="00F5395E" w:rsidRDefault="00354C90">
      <w:pPr>
        <w:spacing w:after="0"/>
        <w:jc w:val="both"/>
      </w:pPr>
      <w:bookmarkStart w:id="91" w:name="z110"/>
      <w:bookmarkEnd w:id="90"/>
      <w:r>
        <w:rPr>
          <w:color w:val="000000"/>
          <w:sz w:val="28"/>
        </w:rPr>
        <w:t>      О применении Комиссией технических средств видеозаписи производится отметка в протоколе заседания Комиссии.</w:t>
      </w:r>
    </w:p>
    <w:p w:rsidR="00F5395E" w:rsidRDefault="00354C90">
      <w:pPr>
        <w:spacing w:after="0"/>
        <w:jc w:val="both"/>
      </w:pPr>
      <w:bookmarkStart w:id="92" w:name="z111"/>
      <w:bookmarkEnd w:id="91"/>
      <w:r>
        <w:rPr>
          <w:color w:val="000000"/>
          <w:sz w:val="28"/>
        </w:rPr>
        <w:t>      Материалы, зафиксированные с помощью технических средств видеозаписи, хранятся</w:t>
      </w:r>
      <w:r>
        <w:rPr>
          <w:color w:val="000000"/>
          <w:sz w:val="28"/>
        </w:rPr>
        <w:t xml:space="preserve"> в службе управления персоналом (кадровой службе) либо у лица, на которого возложено исполнение обязанностей службы управления персоналом (кадровой службы) не менее пяти лет с момента завершения заседания Комиссии.";</w:t>
      </w:r>
    </w:p>
    <w:p w:rsidR="00F5395E" w:rsidRDefault="00354C90">
      <w:pPr>
        <w:spacing w:after="0"/>
        <w:jc w:val="both"/>
      </w:pPr>
      <w:bookmarkStart w:id="93" w:name="z112"/>
      <w:bookmarkEnd w:id="92"/>
      <w:r>
        <w:rPr>
          <w:color w:val="000000"/>
          <w:sz w:val="28"/>
        </w:rPr>
        <w:t xml:space="preserve">       заголовок главы "5. Порядок нало</w:t>
      </w:r>
      <w:r>
        <w:rPr>
          <w:color w:val="000000"/>
          <w:sz w:val="28"/>
        </w:rPr>
        <w:t>жения дисциплинарных взысканий" изложить в следующей редакции:</w:t>
      </w:r>
    </w:p>
    <w:p w:rsidR="00F5395E" w:rsidRDefault="00354C90">
      <w:pPr>
        <w:spacing w:after="0"/>
        <w:jc w:val="both"/>
      </w:pPr>
      <w:bookmarkStart w:id="94" w:name="z113"/>
      <w:bookmarkEnd w:id="93"/>
      <w:r>
        <w:rPr>
          <w:color w:val="000000"/>
          <w:sz w:val="28"/>
        </w:rPr>
        <w:lastRenderedPageBreak/>
        <w:t>      "Глава 5. Порядок наложения дисциплинарных взысканий";</w:t>
      </w:r>
    </w:p>
    <w:p w:rsidR="00F5395E" w:rsidRDefault="00354C90">
      <w:pPr>
        <w:spacing w:after="0"/>
        <w:jc w:val="both"/>
      </w:pPr>
      <w:bookmarkStart w:id="95" w:name="z114"/>
      <w:bookmarkEnd w:id="94"/>
      <w:r>
        <w:rPr>
          <w:color w:val="000000"/>
          <w:sz w:val="28"/>
        </w:rPr>
        <w:t>      дополнить пунктом 71-1 следующего содержания:</w:t>
      </w:r>
    </w:p>
    <w:p w:rsidR="00F5395E" w:rsidRDefault="00354C90">
      <w:pPr>
        <w:spacing w:after="0"/>
        <w:jc w:val="both"/>
      </w:pPr>
      <w:bookmarkStart w:id="96" w:name="z115"/>
      <w:bookmarkEnd w:id="95"/>
      <w:r>
        <w:rPr>
          <w:color w:val="000000"/>
          <w:sz w:val="28"/>
        </w:rPr>
        <w:t>      "71-1. Днем обнаружения дисциплинарного проступка считается день, когда уп</w:t>
      </w:r>
      <w:r>
        <w:rPr>
          <w:color w:val="000000"/>
          <w:sz w:val="28"/>
        </w:rPr>
        <w:t>олномоченному лицу стало известно о совершении государственным служащим проступка.";</w:t>
      </w:r>
    </w:p>
    <w:bookmarkEnd w:id="96"/>
    <w:p w:rsidR="00F5395E" w:rsidRDefault="00F5395E">
      <w:pPr>
        <w:spacing w:after="0"/>
      </w:pPr>
    </w:p>
    <w:p w:rsidR="00F5395E" w:rsidRDefault="00354C90">
      <w:pPr>
        <w:spacing w:after="0"/>
        <w:jc w:val="both"/>
      </w:pPr>
      <w:r>
        <w:rPr>
          <w:color w:val="000000"/>
          <w:sz w:val="28"/>
        </w:rPr>
        <w:t xml:space="preserve">       пункт 72 изложить в следующей редакции:</w:t>
      </w:r>
    </w:p>
    <w:p w:rsidR="00F5395E" w:rsidRDefault="00354C90">
      <w:pPr>
        <w:spacing w:after="0"/>
        <w:jc w:val="both"/>
      </w:pPr>
      <w:bookmarkStart w:id="97" w:name="z117"/>
      <w:r>
        <w:rPr>
          <w:color w:val="000000"/>
          <w:sz w:val="28"/>
        </w:rPr>
        <w:t>      "72. Уполномоченное лицо в пределах сроков наложения взыскания в течение пяти рабочих дней со дня поступления рекомен</w:t>
      </w:r>
      <w:r>
        <w:rPr>
          <w:color w:val="000000"/>
          <w:sz w:val="28"/>
        </w:rPr>
        <w:t>дации Комиссии о наложении дисциплинарного взыскания принимает одно из следующих решений:</w:t>
      </w:r>
    </w:p>
    <w:p w:rsidR="00F5395E" w:rsidRDefault="00354C90">
      <w:pPr>
        <w:spacing w:after="0"/>
        <w:jc w:val="both"/>
      </w:pPr>
      <w:bookmarkStart w:id="98" w:name="z118"/>
      <w:bookmarkEnd w:id="97"/>
      <w:r>
        <w:rPr>
          <w:color w:val="000000"/>
          <w:sz w:val="28"/>
        </w:rPr>
        <w:t>      1) налагает соответствующее дисциплинарное взыскание;</w:t>
      </w:r>
    </w:p>
    <w:p w:rsidR="00F5395E" w:rsidRDefault="00354C90">
      <w:pPr>
        <w:spacing w:after="0"/>
        <w:jc w:val="both"/>
      </w:pPr>
      <w:bookmarkStart w:id="99" w:name="z119"/>
      <w:bookmarkEnd w:id="98"/>
      <w:r>
        <w:rPr>
          <w:color w:val="000000"/>
          <w:sz w:val="28"/>
        </w:rPr>
        <w:t>      2) назначает дополнительное служебное расследование и направляет материалы на дополнительное служебн</w:t>
      </w:r>
      <w:r>
        <w:rPr>
          <w:color w:val="000000"/>
          <w:sz w:val="28"/>
        </w:rPr>
        <w:t>ое расследование в пределах сроков наложения дисциплинарного взыскания;</w:t>
      </w:r>
    </w:p>
    <w:p w:rsidR="00F5395E" w:rsidRDefault="00354C90">
      <w:pPr>
        <w:spacing w:after="0"/>
        <w:jc w:val="both"/>
      </w:pPr>
      <w:bookmarkStart w:id="100" w:name="z120"/>
      <w:bookmarkEnd w:id="99"/>
      <w:r>
        <w:rPr>
          <w:color w:val="000000"/>
          <w:sz w:val="28"/>
        </w:rPr>
        <w:t>      3) не налагает дисциплинарное взыскание.</w:t>
      </w:r>
    </w:p>
    <w:p w:rsidR="00F5395E" w:rsidRDefault="00354C90">
      <w:pPr>
        <w:spacing w:after="0"/>
        <w:jc w:val="both"/>
      </w:pPr>
      <w:bookmarkStart w:id="101" w:name="z121"/>
      <w:bookmarkEnd w:id="100"/>
      <w:r>
        <w:rPr>
          <w:color w:val="000000"/>
          <w:sz w:val="28"/>
        </w:rPr>
        <w:t>      Решение в отношении административных государственных служащих, назначаемых выборным органом, принимается данным выборным органом.";</w:t>
      </w:r>
    </w:p>
    <w:p w:rsidR="00F5395E" w:rsidRDefault="00354C90">
      <w:pPr>
        <w:spacing w:after="0"/>
        <w:jc w:val="both"/>
      </w:pPr>
      <w:bookmarkStart w:id="102" w:name="z122"/>
      <w:bookmarkEnd w:id="101"/>
      <w:r>
        <w:rPr>
          <w:color w:val="000000"/>
          <w:sz w:val="28"/>
        </w:rPr>
        <w:t xml:space="preserve">       часть первую пункта 74 изложить в следующей редакции:</w:t>
      </w:r>
    </w:p>
    <w:p w:rsidR="00F5395E" w:rsidRDefault="00354C90">
      <w:pPr>
        <w:spacing w:after="0"/>
        <w:jc w:val="both"/>
      </w:pPr>
      <w:bookmarkStart w:id="103" w:name="z123"/>
      <w:bookmarkEnd w:id="102"/>
      <w:r>
        <w:rPr>
          <w:color w:val="000000"/>
          <w:sz w:val="28"/>
        </w:rPr>
        <w:t>      "74. О наложенном дисциплинарном взыскании лицо, подвергнутое взысканию, ставится в известность службой управления персоналом (кадровой службой) либо лицом, на которого возложено исполнени</w:t>
      </w:r>
      <w:r>
        <w:rPr>
          <w:color w:val="000000"/>
          <w:sz w:val="28"/>
        </w:rPr>
        <w:t>е обязанностей службы управления персоналом (кадровой службы), соответствующего государственного органа в течение трех рабочих дней со дня издания акта о наложении взыскания под роспись. В случае отказа лица, подвергнутого взысканию, подтвердить своей подп</w:t>
      </w:r>
      <w:r>
        <w:rPr>
          <w:color w:val="000000"/>
          <w:sz w:val="28"/>
        </w:rPr>
        <w:t>исью ознакомление, об этом делается соответствующая запись в акте о наложении взыскания либо составляется акт.";</w:t>
      </w:r>
    </w:p>
    <w:bookmarkEnd w:id="103"/>
    <w:p w:rsidR="00F5395E" w:rsidRDefault="00F5395E">
      <w:pPr>
        <w:spacing w:after="0"/>
      </w:pPr>
    </w:p>
    <w:p w:rsidR="00F5395E" w:rsidRDefault="00354C90">
      <w:pPr>
        <w:spacing w:after="0"/>
        <w:jc w:val="both"/>
      </w:pPr>
      <w:r>
        <w:rPr>
          <w:color w:val="000000"/>
          <w:sz w:val="28"/>
        </w:rPr>
        <w:t xml:space="preserve">       пункт 76 исключить;</w:t>
      </w:r>
    </w:p>
    <w:p w:rsidR="00F5395E" w:rsidRDefault="00F5395E">
      <w:pPr>
        <w:spacing w:after="0"/>
      </w:pPr>
    </w:p>
    <w:p w:rsidR="00F5395E" w:rsidRDefault="00354C90">
      <w:pPr>
        <w:spacing w:after="0"/>
        <w:jc w:val="both"/>
      </w:pPr>
      <w:r>
        <w:rPr>
          <w:color w:val="000000"/>
          <w:sz w:val="28"/>
        </w:rPr>
        <w:t xml:space="preserve">       пункты 81 и 82 изложить в следующей редакции:</w:t>
      </w:r>
    </w:p>
    <w:p w:rsidR="00F5395E" w:rsidRDefault="00354C90">
      <w:pPr>
        <w:spacing w:after="0"/>
        <w:jc w:val="both"/>
      </w:pPr>
      <w:bookmarkStart w:id="104" w:name="z126"/>
      <w:r>
        <w:rPr>
          <w:color w:val="000000"/>
          <w:sz w:val="28"/>
        </w:rPr>
        <w:t xml:space="preserve">      "81. Если в течение шести месяцев со дня наложения </w:t>
      </w:r>
      <w:r>
        <w:rPr>
          <w:color w:val="000000"/>
          <w:sz w:val="28"/>
        </w:rPr>
        <w:t>взыскания административный государственный служащий не будет подвергнут новому дисциплинарному взысканию, то он считается не имеющим дисциплинарного взыскания.</w:t>
      </w:r>
    </w:p>
    <w:p w:rsidR="00F5395E" w:rsidRDefault="00354C90">
      <w:pPr>
        <w:spacing w:after="0"/>
        <w:jc w:val="both"/>
      </w:pPr>
      <w:bookmarkStart w:id="105" w:name="z127"/>
      <w:bookmarkEnd w:id="104"/>
      <w:r>
        <w:rPr>
          <w:color w:val="000000"/>
          <w:sz w:val="28"/>
        </w:rPr>
        <w:t>      82. Дисциплинарное взыскание может быть снято до истечения шести месяцев, если администрат</w:t>
      </w:r>
      <w:r>
        <w:rPr>
          <w:color w:val="000000"/>
          <w:sz w:val="28"/>
        </w:rPr>
        <w:t>ивный государственный служащий не совершил нового проступка и при этом проявил себя как добросовестный работник.</w:t>
      </w:r>
    </w:p>
    <w:p w:rsidR="00F5395E" w:rsidRDefault="00354C90">
      <w:pPr>
        <w:spacing w:after="0"/>
        <w:jc w:val="both"/>
      </w:pPr>
      <w:bookmarkStart w:id="106" w:name="z128"/>
      <w:bookmarkEnd w:id="105"/>
      <w:r>
        <w:rPr>
          <w:color w:val="000000"/>
          <w:sz w:val="28"/>
        </w:rPr>
        <w:lastRenderedPageBreak/>
        <w:t>      При имеющихся у государственного служащего двух неснятых дисциплинарных взысканий снятие их производится согласно хронологии наложения вз</w:t>
      </w:r>
      <w:r>
        <w:rPr>
          <w:color w:val="000000"/>
          <w:sz w:val="28"/>
        </w:rPr>
        <w:t>ысканий.</w:t>
      </w:r>
    </w:p>
    <w:p w:rsidR="00F5395E" w:rsidRDefault="00354C90">
      <w:pPr>
        <w:spacing w:after="0"/>
        <w:jc w:val="both"/>
      </w:pPr>
      <w:bookmarkStart w:id="107" w:name="z129"/>
      <w:bookmarkEnd w:id="106"/>
      <w:r>
        <w:rPr>
          <w:color w:val="000000"/>
          <w:sz w:val="28"/>
        </w:rPr>
        <w:t>      Снятие взыскания в виде понижения в должности с административного государственного служащего не влечет его восстановление в ранее занимаемой должности.";</w:t>
      </w:r>
    </w:p>
    <w:bookmarkEnd w:id="107"/>
    <w:p w:rsidR="00F5395E" w:rsidRDefault="00F5395E">
      <w:pPr>
        <w:spacing w:after="0"/>
      </w:pPr>
    </w:p>
    <w:p w:rsidR="00F5395E" w:rsidRDefault="00354C90">
      <w:pPr>
        <w:spacing w:after="0"/>
        <w:jc w:val="both"/>
      </w:pPr>
      <w:r>
        <w:rPr>
          <w:color w:val="000000"/>
          <w:sz w:val="28"/>
        </w:rPr>
        <w:t xml:space="preserve">       пункт 84 изложить в следующей редакции:</w:t>
      </w:r>
    </w:p>
    <w:p w:rsidR="00F5395E" w:rsidRDefault="00354C90">
      <w:pPr>
        <w:spacing w:after="0"/>
        <w:jc w:val="both"/>
      </w:pPr>
      <w:bookmarkStart w:id="108" w:name="z131"/>
      <w:r>
        <w:rPr>
          <w:color w:val="000000"/>
          <w:sz w:val="28"/>
        </w:rPr>
        <w:t>      "84. Досрочное снятие дисциплинар</w:t>
      </w:r>
      <w:r>
        <w:rPr>
          <w:color w:val="000000"/>
          <w:sz w:val="28"/>
        </w:rPr>
        <w:t>ного взыскания, наложенного по рекомендации Национальной комиссии, Региональной кадровой комиссии, Комиссии по этике, Совета по этике или Комиссии, производится наложившим его уполномоченным лицом по согласованию соответственно с Национальной комиссией, Ко</w:t>
      </w:r>
      <w:r>
        <w:rPr>
          <w:color w:val="000000"/>
          <w:sz w:val="28"/>
        </w:rPr>
        <w:t>миссией по этике, Региональной кадровой комиссией, Советом по этике или Комиссией, за исключением лиц, указанных в пункте 86 настоящих Правил.</w:t>
      </w:r>
    </w:p>
    <w:p w:rsidR="00F5395E" w:rsidRDefault="00354C90">
      <w:pPr>
        <w:spacing w:after="0"/>
        <w:jc w:val="both"/>
      </w:pPr>
      <w:bookmarkStart w:id="109" w:name="z132"/>
      <w:bookmarkEnd w:id="108"/>
      <w:r>
        <w:rPr>
          <w:color w:val="000000"/>
          <w:sz w:val="28"/>
        </w:rPr>
        <w:t xml:space="preserve">      Решение о досрочном снятии дисциплинарных взысканий в отношении административных государственных служащих, </w:t>
      </w:r>
      <w:r>
        <w:rPr>
          <w:color w:val="000000"/>
          <w:sz w:val="28"/>
        </w:rPr>
        <w:t>назначаемых выборным органом, принимается данным выборным органом.";</w:t>
      </w:r>
    </w:p>
    <w:p w:rsidR="00F5395E" w:rsidRDefault="00354C90">
      <w:pPr>
        <w:spacing w:after="0"/>
        <w:jc w:val="both"/>
      </w:pPr>
      <w:bookmarkStart w:id="110" w:name="z133"/>
      <w:bookmarkEnd w:id="109"/>
      <w:r>
        <w:rPr>
          <w:color w:val="000000"/>
          <w:sz w:val="28"/>
        </w:rPr>
        <w:t xml:space="preserve">       заголовок главы "6. Гарантии прав административных государственных служащих при привлечении их к дисциплинарной ответственности" изложить в следующей редакции:</w:t>
      </w:r>
    </w:p>
    <w:p w:rsidR="00F5395E" w:rsidRDefault="00354C90">
      <w:pPr>
        <w:spacing w:after="0"/>
        <w:jc w:val="both"/>
      </w:pPr>
      <w:bookmarkStart w:id="111" w:name="z134"/>
      <w:bookmarkEnd w:id="110"/>
      <w:r>
        <w:rPr>
          <w:color w:val="000000"/>
          <w:sz w:val="28"/>
        </w:rPr>
        <w:t>      "Глава 6. Гара</w:t>
      </w:r>
      <w:r>
        <w:rPr>
          <w:color w:val="000000"/>
          <w:sz w:val="28"/>
        </w:rPr>
        <w:t>нтии прав административных государственных служащих при привлечении их к дисциплинарной ответственности";</w:t>
      </w:r>
    </w:p>
    <w:bookmarkEnd w:id="111"/>
    <w:p w:rsidR="00F5395E" w:rsidRDefault="00F5395E">
      <w:pPr>
        <w:spacing w:after="0"/>
      </w:pPr>
    </w:p>
    <w:p w:rsidR="00F5395E" w:rsidRDefault="00354C90">
      <w:pPr>
        <w:spacing w:after="0"/>
        <w:jc w:val="both"/>
      </w:pPr>
      <w:r>
        <w:rPr>
          <w:color w:val="000000"/>
          <w:sz w:val="28"/>
        </w:rPr>
        <w:t xml:space="preserve">       пункт 89 изложить в следующей редакции:</w:t>
      </w:r>
    </w:p>
    <w:p w:rsidR="00F5395E" w:rsidRDefault="00354C90">
      <w:pPr>
        <w:spacing w:after="0"/>
        <w:jc w:val="both"/>
      </w:pPr>
      <w:bookmarkStart w:id="112" w:name="z136"/>
      <w:r>
        <w:rPr>
          <w:color w:val="000000"/>
          <w:sz w:val="28"/>
        </w:rPr>
        <w:t>      "89. Административный государственный служащий должен быть ознакомлен со всеми материалами, связ</w:t>
      </w:r>
      <w:r>
        <w:rPr>
          <w:color w:val="000000"/>
          <w:sz w:val="28"/>
        </w:rPr>
        <w:t>анными с привлечением его к дисциплинарной ответственности, ему предоставляется право лично участвовать в процедуре служебного расследования.</w:t>
      </w:r>
    </w:p>
    <w:p w:rsidR="00F5395E" w:rsidRDefault="00354C90">
      <w:pPr>
        <w:spacing w:after="0"/>
        <w:jc w:val="both"/>
      </w:pPr>
      <w:bookmarkStart w:id="113" w:name="z137"/>
      <w:bookmarkEnd w:id="112"/>
      <w:r>
        <w:rPr>
          <w:color w:val="000000"/>
          <w:sz w:val="28"/>
        </w:rPr>
        <w:t>      Административный государственный служащий, привлекаемый к дисциплинарной ответственности за совершение прост</w:t>
      </w:r>
      <w:r>
        <w:rPr>
          <w:color w:val="000000"/>
          <w:sz w:val="28"/>
        </w:rPr>
        <w:t>упка, может иметь своего представителя.".</w:t>
      </w:r>
    </w:p>
    <w:p w:rsidR="00F5395E" w:rsidRDefault="00354C90">
      <w:pPr>
        <w:spacing w:after="0"/>
        <w:jc w:val="both"/>
      </w:pPr>
      <w:bookmarkStart w:id="114" w:name="z138"/>
      <w:bookmarkEnd w:id="113"/>
      <w:r>
        <w:rPr>
          <w:color w:val="000000"/>
          <w:sz w:val="28"/>
        </w:rPr>
        <w:t xml:space="preserve">       2. В Указе Президента Республики Казахстан от 29 декабря 2015 года № 153 "О мерах по дальнейшему совершенствованию этических норм и правил поведения государственных служащих Республики Казахстан":</w:t>
      </w:r>
    </w:p>
    <w:p w:rsidR="00F5395E" w:rsidRDefault="00354C90">
      <w:pPr>
        <w:spacing w:after="0"/>
        <w:jc w:val="both"/>
      </w:pPr>
      <w:bookmarkStart w:id="115" w:name="z139"/>
      <w:bookmarkEnd w:id="114"/>
      <w:r>
        <w:rPr>
          <w:color w:val="000000"/>
          <w:sz w:val="28"/>
        </w:rPr>
        <w:t xml:space="preserve">       под</w:t>
      </w:r>
      <w:r>
        <w:rPr>
          <w:color w:val="000000"/>
          <w:sz w:val="28"/>
        </w:rPr>
        <w:t>пункт 1) пункта 1 изложить в следующей редакции:</w:t>
      </w:r>
    </w:p>
    <w:p w:rsidR="00F5395E" w:rsidRDefault="00354C90">
      <w:pPr>
        <w:spacing w:after="0"/>
        <w:jc w:val="both"/>
      </w:pPr>
      <w:bookmarkStart w:id="116" w:name="z140"/>
      <w:bookmarkEnd w:id="115"/>
      <w:r>
        <w:rPr>
          <w:color w:val="000000"/>
          <w:sz w:val="28"/>
        </w:rPr>
        <w:t>      "1) Этический кодекс государственных служащих Республики Казахстан;":</w:t>
      </w:r>
    </w:p>
    <w:p w:rsidR="00F5395E" w:rsidRDefault="00354C90">
      <w:pPr>
        <w:spacing w:after="0"/>
        <w:jc w:val="both"/>
      </w:pPr>
      <w:bookmarkStart w:id="117" w:name="z141"/>
      <w:bookmarkEnd w:id="116"/>
      <w:r>
        <w:rPr>
          <w:color w:val="000000"/>
          <w:sz w:val="28"/>
        </w:rPr>
        <w:lastRenderedPageBreak/>
        <w:t xml:space="preserve">       Этический кодекс государственных служащих Республики Казахстан (Правила служебной этики государственных служащих), утвержден</w:t>
      </w:r>
      <w:r>
        <w:rPr>
          <w:color w:val="000000"/>
          <w:sz w:val="28"/>
        </w:rPr>
        <w:t>ный вышеназванным Указом, изложить в новой редакции согласно приложению к настоящему Указу.</w:t>
      </w:r>
    </w:p>
    <w:p w:rsidR="00F5395E" w:rsidRDefault="00354C90">
      <w:pPr>
        <w:spacing w:after="0"/>
        <w:jc w:val="both"/>
      </w:pPr>
      <w:bookmarkStart w:id="118" w:name="z142"/>
      <w:bookmarkEnd w:id="117"/>
      <w:r>
        <w:rPr>
          <w:color w:val="000000"/>
          <w:sz w:val="28"/>
        </w:rPr>
        <w:t xml:space="preserve">       3. В Указе Президента Республики Казахстан от 29 декабря 2015 года № 156 "Об утверждении Положения о советах по этике Агентства Республики Казахстан по делам</w:t>
      </w:r>
      <w:r>
        <w:rPr>
          <w:color w:val="000000"/>
          <w:sz w:val="28"/>
        </w:rPr>
        <w:t xml:space="preserve"> государственной службы в областях, городах республиканского значения, столице":</w:t>
      </w:r>
    </w:p>
    <w:p w:rsidR="00F5395E" w:rsidRDefault="00354C90">
      <w:pPr>
        <w:spacing w:after="0"/>
        <w:jc w:val="both"/>
      </w:pPr>
      <w:bookmarkStart w:id="119" w:name="z143"/>
      <w:bookmarkEnd w:id="118"/>
      <w:r>
        <w:rPr>
          <w:color w:val="000000"/>
          <w:sz w:val="28"/>
        </w:rPr>
        <w:t xml:space="preserve">       в Положении о советах по этике Агентства Республики Казахстан по делам государственной службы в областях, городах республиканского значения, столице, утвержденном вышен</w:t>
      </w:r>
      <w:r>
        <w:rPr>
          <w:color w:val="000000"/>
          <w:sz w:val="28"/>
        </w:rPr>
        <w:t>азванным Указом:</w:t>
      </w:r>
    </w:p>
    <w:p w:rsidR="00F5395E" w:rsidRDefault="00354C90">
      <w:pPr>
        <w:spacing w:after="0"/>
        <w:jc w:val="both"/>
      </w:pPr>
      <w:bookmarkStart w:id="120" w:name="z144"/>
      <w:bookmarkEnd w:id="119"/>
      <w:r>
        <w:rPr>
          <w:color w:val="000000"/>
          <w:sz w:val="28"/>
        </w:rPr>
        <w:t xml:space="preserve">       подпункт 7) пункта 6 изложить в следующей редакции:</w:t>
      </w:r>
    </w:p>
    <w:p w:rsidR="00F5395E" w:rsidRDefault="00354C90">
      <w:pPr>
        <w:spacing w:after="0"/>
        <w:jc w:val="both"/>
      </w:pPr>
      <w:bookmarkStart w:id="121" w:name="z145"/>
      <w:bookmarkEnd w:id="120"/>
      <w:r>
        <w:rPr>
          <w:color w:val="000000"/>
          <w:sz w:val="28"/>
        </w:rPr>
        <w:t>      "7) рассмотрение дисциплинарных дел в отношении административных государственных служащих категорий С-О-1, С-О-2, C-R-l, C-R-2, D-l, D-2, D-O-l, D-O-2, Е-1, Е-2, E-R-l, E-R-2</w:t>
      </w:r>
      <w:r>
        <w:rPr>
          <w:color w:val="000000"/>
          <w:sz w:val="28"/>
        </w:rPr>
        <w:t>, а также уполномоченных по этике, занимающих самостоятельные должности в аппаратах акимов областей, городов республиканского значения, столицы (далее – служащие), допустивших нарушение норм служебной этики, в том числе дисциплинарные проступки, дискредити</w:t>
      </w:r>
      <w:r>
        <w:rPr>
          <w:color w:val="000000"/>
          <w:sz w:val="28"/>
        </w:rPr>
        <w:t>рующие государственную службу.";</w:t>
      </w:r>
    </w:p>
    <w:p w:rsidR="00F5395E" w:rsidRDefault="00354C90">
      <w:pPr>
        <w:spacing w:after="0"/>
        <w:jc w:val="both"/>
      </w:pPr>
      <w:bookmarkStart w:id="122" w:name="z146"/>
      <w:bookmarkEnd w:id="121"/>
      <w:r>
        <w:rPr>
          <w:color w:val="000000"/>
          <w:sz w:val="28"/>
        </w:rPr>
        <w:t xml:space="preserve">       подпункт 1) части первой пункта 16 изложить в следующей редакции:</w:t>
      </w:r>
    </w:p>
    <w:p w:rsidR="00F5395E" w:rsidRDefault="00354C90">
      <w:pPr>
        <w:spacing w:after="0"/>
        <w:jc w:val="both"/>
      </w:pPr>
      <w:bookmarkStart w:id="123" w:name="z147"/>
      <w:bookmarkEnd w:id="122"/>
      <w:r>
        <w:rPr>
          <w:color w:val="000000"/>
          <w:sz w:val="28"/>
        </w:rPr>
        <w:t>      "1) считаются правомочными, если на них присутствует большинство членов Совета по этике;";</w:t>
      </w:r>
    </w:p>
    <w:bookmarkEnd w:id="123"/>
    <w:p w:rsidR="00F5395E" w:rsidRDefault="00F5395E">
      <w:pPr>
        <w:spacing w:after="0"/>
      </w:pPr>
    </w:p>
    <w:p w:rsidR="00F5395E" w:rsidRDefault="00354C90">
      <w:pPr>
        <w:spacing w:after="0"/>
        <w:jc w:val="both"/>
      </w:pPr>
      <w:r>
        <w:rPr>
          <w:color w:val="000000"/>
          <w:sz w:val="28"/>
        </w:rPr>
        <w:t xml:space="preserve">       пункт 22 дополнить подпунктами 6) и 7) следую</w:t>
      </w:r>
      <w:r>
        <w:rPr>
          <w:color w:val="000000"/>
          <w:sz w:val="28"/>
        </w:rPr>
        <w:t>щего содержания:</w:t>
      </w:r>
    </w:p>
    <w:p w:rsidR="00F5395E" w:rsidRDefault="00354C90">
      <w:pPr>
        <w:spacing w:after="0"/>
        <w:jc w:val="both"/>
      </w:pPr>
      <w:bookmarkStart w:id="124" w:name="z149"/>
      <w:r>
        <w:rPr>
          <w:color w:val="000000"/>
          <w:sz w:val="28"/>
        </w:rPr>
        <w:t>      "6) действия непреодолимой силы, под которой понимается чрезвычайное положение, введенное в соответствии с законодательством Республики Казахстан;</w:t>
      </w:r>
    </w:p>
    <w:p w:rsidR="00F5395E" w:rsidRDefault="00354C90">
      <w:pPr>
        <w:spacing w:after="0"/>
        <w:jc w:val="both"/>
      </w:pPr>
      <w:bookmarkStart w:id="125" w:name="z150"/>
      <w:bookmarkEnd w:id="124"/>
      <w:r>
        <w:rPr>
          <w:color w:val="000000"/>
          <w:sz w:val="28"/>
        </w:rPr>
        <w:t xml:space="preserve">      7) направления в государственные органы, должностным лицам и иным субъектам </w:t>
      </w:r>
      <w:r>
        <w:rPr>
          <w:color w:val="000000"/>
          <w:sz w:val="28"/>
        </w:rPr>
        <w:t>запроса о предоставлении необходимых для осуществления служебных расследований материалов и информации.".</w:t>
      </w:r>
    </w:p>
    <w:p w:rsidR="00F5395E" w:rsidRDefault="00354C90">
      <w:pPr>
        <w:spacing w:after="0"/>
        <w:jc w:val="both"/>
      </w:pPr>
      <w:bookmarkStart w:id="126" w:name="z151"/>
      <w:bookmarkEnd w:id="125"/>
      <w:r>
        <w:rPr>
          <w:color w:val="000000"/>
          <w:sz w:val="28"/>
        </w:rPr>
        <w:t>      ___________________</w:t>
      </w:r>
    </w:p>
    <w:tbl>
      <w:tblPr>
        <w:tblW w:w="0" w:type="auto"/>
        <w:tblCellSpacing w:w="0" w:type="auto"/>
        <w:tblLook w:val="04A0"/>
      </w:tblPr>
      <w:tblGrid>
        <w:gridCol w:w="5937"/>
        <w:gridCol w:w="3840"/>
      </w:tblGrid>
      <w:tr w:rsidR="00F5395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26"/>
          <w:p w:rsidR="00F5395E" w:rsidRDefault="00354C9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395E" w:rsidRDefault="00354C9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color w:val="000000"/>
                <w:sz w:val="20"/>
              </w:rPr>
              <w:t>к Указу Президента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22 февраля 2022 года № 814</w:t>
            </w:r>
          </w:p>
        </w:tc>
      </w:tr>
      <w:tr w:rsidR="00F5395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395E" w:rsidRDefault="00354C9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395E" w:rsidRDefault="00354C9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color w:val="000000"/>
                <w:sz w:val="20"/>
              </w:rPr>
              <w:t>Республики</w:t>
            </w:r>
            <w:r>
              <w:rPr>
                <w:color w:val="000000"/>
                <w:sz w:val="20"/>
              </w:rPr>
              <w:t xml:space="preserve"> Казахстан</w:t>
            </w:r>
            <w:r>
              <w:br/>
            </w:r>
            <w:r>
              <w:rPr>
                <w:color w:val="000000"/>
                <w:sz w:val="20"/>
              </w:rPr>
              <w:t>от 29 декабря 2015 года № 153</w:t>
            </w:r>
          </w:p>
        </w:tc>
      </w:tr>
    </w:tbl>
    <w:p w:rsidR="00F5395E" w:rsidRDefault="00354C90">
      <w:pPr>
        <w:spacing w:after="0"/>
      </w:pPr>
      <w:bookmarkStart w:id="127" w:name="z154"/>
      <w:r>
        <w:rPr>
          <w:b/>
          <w:color w:val="000000"/>
        </w:rPr>
        <w:t xml:space="preserve"> Этический кодекс государственных служащих Республики Казахстан</w:t>
      </w:r>
    </w:p>
    <w:p w:rsidR="00F5395E" w:rsidRDefault="00354C90">
      <w:pPr>
        <w:spacing w:after="0"/>
      </w:pPr>
      <w:bookmarkStart w:id="128" w:name="z155"/>
      <w:bookmarkEnd w:id="127"/>
      <w:r>
        <w:rPr>
          <w:b/>
          <w:color w:val="000000"/>
        </w:rPr>
        <w:lastRenderedPageBreak/>
        <w:t xml:space="preserve"> Глава 1. Общие положения</w:t>
      </w:r>
    </w:p>
    <w:p w:rsidR="00F5395E" w:rsidRDefault="00354C90">
      <w:pPr>
        <w:spacing w:after="0"/>
        <w:jc w:val="both"/>
      </w:pPr>
      <w:bookmarkStart w:id="129" w:name="z156"/>
      <w:bookmarkEnd w:id="128"/>
      <w:r>
        <w:rPr>
          <w:color w:val="000000"/>
          <w:sz w:val="28"/>
        </w:rPr>
        <w:t>      1. Государственная служба Республики Казахстан играет особую роль в жизни общества. Она заключается в обеспечении жизн</w:t>
      </w:r>
      <w:r>
        <w:rPr>
          <w:color w:val="000000"/>
          <w:sz w:val="28"/>
        </w:rPr>
        <w:t>едеятельности общества и удовлетворении общественных интересов наилучшим и эффективным способом.</w:t>
      </w:r>
    </w:p>
    <w:p w:rsidR="00F5395E" w:rsidRDefault="00354C90">
      <w:pPr>
        <w:spacing w:after="0"/>
        <w:jc w:val="both"/>
      </w:pPr>
      <w:bookmarkStart w:id="130" w:name="z157"/>
      <w:bookmarkEnd w:id="129"/>
      <w:r>
        <w:rPr>
          <w:color w:val="000000"/>
          <w:sz w:val="28"/>
        </w:rPr>
        <w:t>      Государственная служба обязывает проявлять преданность интересам общества и способствовать укреплению единства народа Казахстана и межнационального согла</w:t>
      </w:r>
      <w:r>
        <w:rPr>
          <w:color w:val="000000"/>
          <w:sz w:val="28"/>
        </w:rPr>
        <w:t>сия в стране, уважительно относиться к государственному и другим языкам, традициям и обычаям народа Казахстана.</w:t>
      </w:r>
    </w:p>
    <w:p w:rsidR="00F5395E" w:rsidRDefault="00354C90">
      <w:pPr>
        <w:spacing w:after="0"/>
        <w:jc w:val="both"/>
      </w:pPr>
      <w:bookmarkStart w:id="131" w:name="z158"/>
      <w:bookmarkEnd w:id="130"/>
      <w:r>
        <w:rPr>
          <w:color w:val="000000"/>
          <w:sz w:val="28"/>
        </w:rPr>
        <w:t>      Государственные служащие в своей деятельности должны быть привержены государственной политике и последовательно проводить ее в жизнь, стре</w:t>
      </w:r>
      <w:r>
        <w:rPr>
          <w:color w:val="000000"/>
          <w:sz w:val="28"/>
        </w:rPr>
        <w:t>миться сохранять и укреплять доверие общества к государственной службе, государству и его институтам.</w:t>
      </w:r>
    </w:p>
    <w:p w:rsidR="00F5395E" w:rsidRDefault="00354C90">
      <w:pPr>
        <w:spacing w:after="0"/>
        <w:jc w:val="both"/>
      </w:pPr>
      <w:bookmarkStart w:id="132" w:name="z159"/>
      <w:bookmarkEnd w:id="131"/>
      <w:r>
        <w:rPr>
          <w:color w:val="000000"/>
          <w:sz w:val="28"/>
        </w:rPr>
        <w:t xml:space="preserve">      Общество рассчитывает, что государственные служащие выполняют свои обязанности и функции компетентно и эффективно в соответствии с законами со всей </w:t>
      </w:r>
      <w:r>
        <w:rPr>
          <w:color w:val="000000"/>
          <w:sz w:val="28"/>
        </w:rPr>
        <w:t>добросовестностью.</w:t>
      </w:r>
    </w:p>
    <w:p w:rsidR="00F5395E" w:rsidRDefault="00354C90">
      <w:pPr>
        <w:spacing w:after="0"/>
        <w:jc w:val="both"/>
      </w:pPr>
      <w:bookmarkStart w:id="133" w:name="z160"/>
      <w:bookmarkEnd w:id="132"/>
      <w:r>
        <w:rPr>
          <w:color w:val="000000"/>
          <w:sz w:val="28"/>
        </w:rPr>
        <w:t>      Несение государственной службы является выражением особого доверия со стороны общества и государства и предъявляет высокие требования к служебной этике государственных служащих.</w:t>
      </w:r>
    </w:p>
    <w:p w:rsidR="00F5395E" w:rsidRDefault="00354C90">
      <w:pPr>
        <w:spacing w:after="0"/>
        <w:jc w:val="both"/>
      </w:pPr>
      <w:bookmarkStart w:id="134" w:name="z161"/>
      <w:bookmarkEnd w:id="133"/>
      <w:r>
        <w:rPr>
          <w:color w:val="000000"/>
          <w:sz w:val="28"/>
        </w:rPr>
        <w:t xml:space="preserve">      2. Настоящий Этический кодекс государственных </w:t>
      </w:r>
      <w:r>
        <w:rPr>
          <w:color w:val="000000"/>
          <w:sz w:val="28"/>
        </w:rPr>
        <w:t xml:space="preserve">служащих Республики Казахстан (далее – Кодекс) устанавливает стандарты служебной этики государственных служащих и направлен на укрепление доверия общества к государственным органам, формирование высокой культуры взаимоотношений на государственной службе и </w:t>
      </w:r>
      <w:r>
        <w:rPr>
          <w:color w:val="000000"/>
          <w:sz w:val="28"/>
        </w:rPr>
        <w:t>создание атмосферы добропорядочности, а также предупреждение случаев неэтичного поведения государственных служащих.</w:t>
      </w:r>
    </w:p>
    <w:p w:rsidR="00F5395E" w:rsidRDefault="00354C90">
      <w:pPr>
        <w:spacing w:after="0"/>
        <w:jc w:val="both"/>
      </w:pPr>
      <w:bookmarkStart w:id="135" w:name="z162"/>
      <w:bookmarkEnd w:id="134"/>
      <w:r>
        <w:rPr>
          <w:color w:val="000000"/>
          <w:sz w:val="28"/>
        </w:rPr>
        <w:t>      3. Текст Кодекса размещается в зданиях государственных органов в местах, доступных для всеобщего обозрения.</w:t>
      </w:r>
    </w:p>
    <w:p w:rsidR="00F5395E" w:rsidRDefault="00354C90">
      <w:pPr>
        <w:spacing w:after="0"/>
        <w:jc w:val="both"/>
      </w:pPr>
      <w:bookmarkStart w:id="136" w:name="z163"/>
      <w:bookmarkEnd w:id="135"/>
      <w:r>
        <w:rPr>
          <w:color w:val="000000"/>
          <w:sz w:val="28"/>
        </w:rPr>
        <w:t>      4. Стандарты служебн</w:t>
      </w:r>
      <w:r>
        <w:rPr>
          <w:color w:val="000000"/>
          <w:sz w:val="28"/>
        </w:rPr>
        <w:t>ой этики, установленные настоящим Кодексом, обязательны для всех государственных служащих.</w:t>
      </w:r>
    </w:p>
    <w:p w:rsidR="00F5395E" w:rsidRDefault="00354C90">
      <w:pPr>
        <w:spacing w:after="0"/>
      </w:pPr>
      <w:bookmarkStart w:id="137" w:name="z164"/>
      <w:bookmarkEnd w:id="136"/>
      <w:r>
        <w:rPr>
          <w:b/>
          <w:color w:val="000000"/>
        </w:rPr>
        <w:t xml:space="preserve"> Глава 2. Этические принципы государственной службы</w:t>
      </w:r>
    </w:p>
    <w:p w:rsidR="00F5395E" w:rsidRDefault="00354C90">
      <w:pPr>
        <w:spacing w:after="0"/>
        <w:jc w:val="both"/>
      </w:pPr>
      <w:bookmarkStart w:id="138" w:name="z165"/>
      <w:bookmarkEnd w:id="137"/>
      <w:r>
        <w:rPr>
          <w:color w:val="000000"/>
          <w:sz w:val="28"/>
        </w:rPr>
        <w:t>      5. Служебная этика государственных служащих основывается на принципах:</w:t>
      </w:r>
    </w:p>
    <w:p w:rsidR="00F5395E" w:rsidRDefault="00354C90">
      <w:pPr>
        <w:spacing w:after="0"/>
        <w:jc w:val="both"/>
      </w:pPr>
      <w:bookmarkStart w:id="139" w:name="z166"/>
      <w:bookmarkEnd w:id="138"/>
      <w:r>
        <w:rPr>
          <w:color w:val="000000"/>
          <w:sz w:val="28"/>
        </w:rPr>
        <w:t xml:space="preserve">      1) добросовестности – </w:t>
      </w:r>
      <w:r>
        <w:rPr>
          <w:color w:val="000000"/>
          <w:sz w:val="28"/>
        </w:rPr>
        <w:t>профессионального и ответственного служения государству на благо общества;</w:t>
      </w:r>
    </w:p>
    <w:p w:rsidR="00F5395E" w:rsidRDefault="00354C90">
      <w:pPr>
        <w:spacing w:after="0"/>
        <w:jc w:val="both"/>
      </w:pPr>
      <w:bookmarkStart w:id="140" w:name="z167"/>
      <w:bookmarkEnd w:id="139"/>
      <w:r>
        <w:rPr>
          <w:color w:val="000000"/>
          <w:sz w:val="28"/>
        </w:rPr>
        <w:t>      2) честности – искреннего отношения к своим обязанностям;</w:t>
      </w:r>
    </w:p>
    <w:p w:rsidR="00F5395E" w:rsidRDefault="00354C90">
      <w:pPr>
        <w:spacing w:after="0"/>
        <w:jc w:val="both"/>
      </w:pPr>
      <w:bookmarkStart w:id="141" w:name="z168"/>
      <w:bookmarkEnd w:id="140"/>
      <w:r>
        <w:rPr>
          <w:color w:val="000000"/>
          <w:sz w:val="28"/>
        </w:rPr>
        <w:t>      3) справедливости – принятия законного решения независимо от влияния физических и юридических лиц, общественных</w:t>
      </w:r>
      <w:r>
        <w:rPr>
          <w:color w:val="000000"/>
          <w:sz w:val="28"/>
        </w:rPr>
        <w:t xml:space="preserve"> групп и организаций и недопущения дискриминации лиц по причине предвзятости и субъективности по любым обстоятельствам;</w:t>
      </w:r>
    </w:p>
    <w:p w:rsidR="00F5395E" w:rsidRDefault="00354C90">
      <w:pPr>
        <w:spacing w:after="0"/>
        <w:jc w:val="both"/>
      </w:pPr>
      <w:bookmarkStart w:id="142" w:name="z169"/>
      <w:bookmarkEnd w:id="141"/>
      <w:r>
        <w:rPr>
          <w:color w:val="000000"/>
          <w:sz w:val="28"/>
        </w:rPr>
        <w:lastRenderedPageBreak/>
        <w:t>      4) открытости – проявления готовности к работе с общественностью и обеспечения прозрачности своих действий;</w:t>
      </w:r>
    </w:p>
    <w:p w:rsidR="00F5395E" w:rsidRDefault="00354C90">
      <w:pPr>
        <w:spacing w:after="0"/>
        <w:jc w:val="both"/>
      </w:pPr>
      <w:bookmarkStart w:id="143" w:name="z170"/>
      <w:bookmarkEnd w:id="142"/>
      <w:r>
        <w:rPr>
          <w:color w:val="000000"/>
          <w:sz w:val="28"/>
        </w:rPr>
        <w:t xml:space="preserve">      5) вежливости – </w:t>
      </w:r>
      <w:r>
        <w:rPr>
          <w:color w:val="000000"/>
          <w:sz w:val="28"/>
        </w:rPr>
        <w:t>корректного и уважительного отношения к гражданам и коллегам;</w:t>
      </w:r>
    </w:p>
    <w:p w:rsidR="00F5395E" w:rsidRDefault="00354C90">
      <w:pPr>
        <w:spacing w:after="0"/>
        <w:jc w:val="both"/>
      </w:pPr>
      <w:bookmarkStart w:id="144" w:name="z171"/>
      <w:bookmarkEnd w:id="143"/>
      <w:r>
        <w:rPr>
          <w:color w:val="000000"/>
          <w:sz w:val="28"/>
        </w:rPr>
        <w:t>      6) клиентоориентированности – принятия мер по повышению качества оказываемых государственных услуг, всецело ориентируясь на запросы населения как потребителя государственных услуг, и по не</w:t>
      </w:r>
      <w:r>
        <w:rPr>
          <w:color w:val="000000"/>
          <w:sz w:val="28"/>
        </w:rPr>
        <w:t>допущению проявлений бюрократизма и волокиты при рассмотрении обращений.</w:t>
      </w:r>
    </w:p>
    <w:p w:rsidR="00F5395E" w:rsidRDefault="00354C90">
      <w:pPr>
        <w:spacing w:after="0"/>
      </w:pPr>
      <w:bookmarkStart w:id="145" w:name="z172"/>
      <w:bookmarkEnd w:id="144"/>
      <w:r>
        <w:rPr>
          <w:b/>
          <w:color w:val="000000"/>
        </w:rPr>
        <w:t xml:space="preserve"> Глава 3. Стандарты служебной этики государственных служащих</w:t>
      </w:r>
    </w:p>
    <w:p w:rsidR="00F5395E" w:rsidRDefault="00354C90">
      <w:pPr>
        <w:spacing w:after="0"/>
        <w:jc w:val="both"/>
      </w:pPr>
      <w:bookmarkStart w:id="146" w:name="z173"/>
      <w:bookmarkEnd w:id="145"/>
      <w:r>
        <w:rPr>
          <w:color w:val="000000"/>
          <w:sz w:val="28"/>
        </w:rPr>
        <w:t>      6. К государственным служащим предъявляются следующие требования:</w:t>
      </w:r>
    </w:p>
    <w:p w:rsidR="00F5395E" w:rsidRDefault="00354C90">
      <w:pPr>
        <w:spacing w:after="0"/>
        <w:jc w:val="both"/>
      </w:pPr>
      <w:bookmarkStart w:id="147" w:name="z174"/>
      <w:bookmarkEnd w:id="146"/>
      <w:r>
        <w:rPr>
          <w:color w:val="000000"/>
          <w:sz w:val="28"/>
        </w:rPr>
        <w:t>      1) быть скромными, соблюдать общепринятые мо</w:t>
      </w:r>
      <w:r>
        <w:rPr>
          <w:color w:val="000000"/>
          <w:sz w:val="28"/>
        </w:rPr>
        <w:t>рально-этические нормы, не распространять сведения, не соответствующие действительности;</w:t>
      </w:r>
    </w:p>
    <w:p w:rsidR="00F5395E" w:rsidRDefault="00354C90">
      <w:pPr>
        <w:spacing w:after="0"/>
        <w:jc w:val="both"/>
      </w:pPr>
      <w:bookmarkStart w:id="148" w:name="z175"/>
      <w:bookmarkEnd w:id="147"/>
      <w:r>
        <w:rPr>
          <w:color w:val="000000"/>
          <w:sz w:val="28"/>
        </w:rPr>
        <w:t>      2) противостоять действиям, наносящим ущерб интересам государства и правам граждан;</w:t>
      </w:r>
    </w:p>
    <w:p w:rsidR="00F5395E" w:rsidRDefault="00354C90">
      <w:pPr>
        <w:spacing w:after="0"/>
        <w:jc w:val="both"/>
      </w:pPr>
      <w:bookmarkStart w:id="149" w:name="z176"/>
      <w:bookmarkEnd w:id="148"/>
      <w:r>
        <w:rPr>
          <w:color w:val="000000"/>
          <w:sz w:val="28"/>
        </w:rPr>
        <w:t>      3) соблюдать установленные законом ограничения, избегать конфликта инте</w:t>
      </w:r>
      <w:r>
        <w:rPr>
          <w:color w:val="000000"/>
          <w:sz w:val="28"/>
        </w:rPr>
        <w:t>ресов;</w:t>
      </w:r>
    </w:p>
    <w:p w:rsidR="00F5395E" w:rsidRDefault="00354C90">
      <w:pPr>
        <w:spacing w:after="0"/>
        <w:jc w:val="both"/>
      </w:pPr>
      <w:bookmarkStart w:id="150" w:name="z177"/>
      <w:bookmarkEnd w:id="149"/>
      <w:r>
        <w:rPr>
          <w:color w:val="000000"/>
          <w:sz w:val="28"/>
        </w:rPr>
        <w:t>      4) в обращении с гражданами проявлять корректность, не допускать фактов грубости, унижения достоинства, бестактности и некорректного поведения, своими действиями и поведением не давать повода для критики с их стороны;</w:t>
      </w:r>
    </w:p>
    <w:p w:rsidR="00F5395E" w:rsidRDefault="00354C90">
      <w:pPr>
        <w:spacing w:after="0"/>
        <w:jc w:val="both"/>
      </w:pPr>
      <w:bookmarkStart w:id="151" w:name="z178"/>
      <w:bookmarkEnd w:id="150"/>
      <w:r>
        <w:rPr>
          <w:color w:val="000000"/>
          <w:sz w:val="28"/>
        </w:rPr>
        <w:t>      5) соблюдать делово</w:t>
      </w:r>
      <w:r>
        <w:rPr>
          <w:color w:val="000000"/>
          <w:sz w:val="28"/>
        </w:rPr>
        <w:t>й этикет и правила официального поведения, не допускать совершения действий, явно подрывающих в глазах граждан достоинство и авторитет государственных органов, представителями которых они являются;</w:t>
      </w:r>
    </w:p>
    <w:p w:rsidR="00F5395E" w:rsidRDefault="00354C90">
      <w:pPr>
        <w:spacing w:after="0"/>
        <w:jc w:val="both"/>
      </w:pPr>
      <w:bookmarkStart w:id="152" w:name="z179"/>
      <w:bookmarkEnd w:id="151"/>
      <w:r>
        <w:rPr>
          <w:color w:val="000000"/>
          <w:sz w:val="28"/>
        </w:rPr>
        <w:t>      6) не давать неправомерные обещания и не брать непра</w:t>
      </w:r>
      <w:r>
        <w:rPr>
          <w:color w:val="000000"/>
          <w:sz w:val="28"/>
        </w:rPr>
        <w:t>вомерные обязательства любого характера, связанные с исполнением должностных обязанностей;</w:t>
      </w:r>
    </w:p>
    <w:p w:rsidR="00F5395E" w:rsidRDefault="00354C90">
      <w:pPr>
        <w:spacing w:after="0"/>
        <w:jc w:val="both"/>
      </w:pPr>
      <w:bookmarkStart w:id="153" w:name="z180"/>
      <w:bookmarkEnd w:id="152"/>
      <w:r>
        <w:rPr>
          <w:color w:val="000000"/>
          <w:sz w:val="28"/>
        </w:rPr>
        <w:t>      7) не использовать служебное положение для оказания влияния на деятельность государственных органов, организаций, государственных служащих и иных лиц при решен</w:t>
      </w:r>
      <w:r>
        <w:rPr>
          <w:color w:val="000000"/>
          <w:sz w:val="28"/>
        </w:rPr>
        <w:t>ии вопросов личного характера, а также связанные с ним возможности в интересах общественных и религиозных объединений, других некоммерческих организаций, в том числе для пропаганды своего отношения к ним;</w:t>
      </w:r>
    </w:p>
    <w:p w:rsidR="00F5395E" w:rsidRDefault="00354C90">
      <w:pPr>
        <w:spacing w:after="0"/>
        <w:jc w:val="both"/>
      </w:pPr>
      <w:bookmarkStart w:id="154" w:name="z181"/>
      <w:bookmarkEnd w:id="153"/>
      <w:r>
        <w:rPr>
          <w:color w:val="000000"/>
          <w:sz w:val="28"/>
        </w:rPr>
        <w:t>      8) обеспечивать сохранность государственной с</w:t>
      </w:r>
      <w:r>
        <w:rPr>
          <w:color w:val="000000"/>
          <w:sz w:val="28"/>
        </w:rPr>
        <w:t>обственности, использовать государственное имущество только по целевому назначению, для выполнения должностных обязанностей и разрешенных видов деятельности;</w:t>
      </w:r>
    </w:p>
    <w:p w:rsidR="00F5395E" w:rsidRDefault="00354C90">
      <w:pPr>
        <w:spacing w:after="0"/>
        <w:jc w:val="both"/>
      </w:pPr>
      <w:bookmarkStart w:id="155" w:name="z182"/>
      <w:bookmarkEnd w:id="154"/>
      <w:r>
        <w:rPr>
          <w:color w:val="000000"/>
          <w:sz w:val="28"/>
        </w:rPr>
        <w:t>      9) не преследовать неправомерные финансовые и имущественные интересы, препятствующие добросо</w:t>
      </w:r>
      <w:r>
        <w:rPr>
          <w:color w:val="000000"/>
          <w:sz w:val="28"/>
        </w:rPr>
        <w:t>вестному выполнению служебных обязанностей.</w:t>
      </w:r>
    </w:p>
    <w:p w:rsidR="00F5395E" w:rsidRDefault="00354C90">
      <w:pPr>
        <w:spacing w:after="0"/>
        <w:jc w:val="both"/>
      </w:pPr>
      <w:bookmarkStart w:id="156" w:name="z183"/>
      <w:bookmarkEnd w:id="155"/>
      <w:r>
        <w:rPr>
          <w:color w:val="000000"/>
          <w:sz w:val="28"/>
        </w:rPr>
        <w:lastRenderedPageBreak/>
        <w:t>      7. Внешний вид государственного служащего при исполнении им служебных обязанностей должен способствовать укреплению авторитета государственного аппарата, соответствовать общепринятому деловому стилю, которы</w:t>
      </w:r>
      <w:r>
        <w:rPr>
          <w:color w:val="000000"/>
          <w:sz w:val="28"/>
        </w:rPr>
        <w:t>й отличают официальность, сдержанность и аккуратность.</w:t>
      </w:r>
    </w:p>
    <w:p w:rsidR="00F5395E" w:rsidRDefault="00354C90">
      <w:pPr>
        <w:spacing w:after="0"/>
        <w:jc w:val="both"/>
      </w:pPr>
      <w:bookmarkStart w:id="157" w:name="z184"/>
      <w:bookmarkEnd w:id="156"/>
      <w:r>
        <w:rPr>
          <w:color w:val="000000"/>
          <w:sz w:val="28"/>
        </w:rPr>
        <w:t>      8. Государственные служащие в служебных отношениях с коллегами должны:</w:t>
      </w:r>
    </w:p>
    <w:p w:rsidR="00F5395E" w:rsidRDefault="00354C90">
      <w:pPr>
        <w:spacing w:after="0"/>
        <w:jc w:val="both"/>
      </w:pPr>
      <w:bookmarkStart w:id="158" w:name="z185"/>
      <w:bookmarkEnd w:id="157"/>
      <w:r>
        <w:rPr>
          <w:color w:val="000000"/>
          <w:sz w:val="28"/>
        </w:rPr>
        <w:t xml:space="preserve">      1) способствовать установлению и укреплению в коллективе деловых и доброжелательных взаимоотношений и конструктивного </w:t>
      </w:r>
      <w:r>
        <w:rPr>
          <w:color w:val="000000"/>
          <w:sz w:val="28"/>
        </w:rPr>
        <w:t>сотрудничества;</w:t>
      </w:r>
    </w:p>
    <w:p w:rsidR="00F5395E" w:rsidRDefault="00354C90">
      <w:pPr>
        <w:spacing w:after="0"/>
        <w:jc w:val="both"/>
      </w:pPr>
      <w:bookmarkStart w:id="159" w:name="z186"/>
      <w:bookmarkEnd w:id="158"/>
      <w:r>
        <w:rPr>
          <w:color w:val="000000"/>
          <w:sz w:val="28"/>
        </w:rPr>
        <w:t>      2) пресекать либо принимать иные меры по недопущению нарушений норм служебной этики со стороны других государственных служащих;</w:t>
      </w:r>
    </w:p>
    <w:p w:rsidR="00F5395E" w:rsidRDefault="00354C90">
      <w:pPr>
        <w:spacing w:after="0"/>
        <w:jc w:val="both"/>
      </w:pPr>
      <w:bookmarkStart w:id="160" w:name="z187"/>
      <w:bookmarkEnd w:id="159"/>
      <w:r>
        <w:rPr>
          <w:color w:val="000000"/>
          <w:sz w:val="28"/>
        </w:rPr>
        <w:t>      3) воздерживаться от обсуждения личных и профессиональных качеств коллег, порочащих их честь и досто</w:t>
      </w:r>
      <w:r>
        <w:rPr>
          <w:color w:val="000000"/>
          <w:sz w:val="28"/>
        </w:rPr>
        <w:t>инство в коллективе;</w:t>
      </w:r>
    </w:p>
    <w:p w:rsidR="00F5395E" w:rsidRDefault="00354C90">
      <w:pPr>
        <w:spacing w:after="0"/>
        <w:jc w:val="both"/>
      </w:pPr>
      <w:bookmarkStart w:id="161" w:name="z188"/>
      <w:bookmarkEnd w:id="160"/>
      <w:r>
        <w:rPr>
          <w:color w:val="000000"/>
          <w:sz w:val="28"/>
        </w:rPr>
        <w:t>      4) своим поведением служить примером беспристрастности, справедливости, бескорыстия, уважительного отношения к чести и достоинству личности;</w:t>
      </w:r>
    </w:p>
    <w:p w:rsidR="00F5395E" w:rsidRDefault="00354C90">
      <w:pPr>
        <w:spacing w:after="0"/>
        <w:jc w:val="both"/>
      </w:pPr>
      <w:bookmarkStart w:id="162" w:name="z189"/>
      <w:bookmarkEnd w:id="161"/>
      <w:r>
        <w:rPr>
          <w:color w:val="000000"/>
          <w:sz w:val="28"/>
        </w:rPr>
        <w:t>      5) принимать меры, направленные на создание благоприятной морально-психологической</w:t>
      </w:r>
      <w:r>
        <w:rPr>
          <w:color w:val="000000"/>
          <w:sz w:val="28"/>
        </w:rPr>
        <w:t xml:space="preserve"> атмосферы, исключающей любые формы дискриминации и посягательств на честь и достоинство служащих;</w:t>
      </w:r>
    </w:p>
    <w:p w:rsidR="00F5395E" w:rsidRDefault="00354C90">
      <w:pPr>
        <w:spacing w:after="0"/>
        <w:jc w:val="both"/>
      </w:pPr>
      <w:bookmarkStart w:id="163" w:name="z190"/>
      <w:bookmarkEnd w:id="162"/>
      <w:r>
        <w:rPr>
          <w:color w:val="000000"/>
          <w:sz w:val="28"/>
        </w:rPr>
        <w:t>      6) не принуждать к совершению поступков, не совместимых с общепринятыми морально-этическими нормами;</w:t>
      </w:r>
    </w:p>
    <w:p w:rsidR="00F5395E" w:rsidRDefault="00354C90">
      <w:pPr>
        <w:spacing w:after="0"/>
        <w:jc w:val="both"/>
      </w:pPr>
      <w:bookmarkStart w:id="164" w:name="z191"/>
      <w:bookmarkEnd w:id="163"/>
      <w:r>
        <w:rPr>
          <w:color w:val="000000"/>
          <w:sz w:val="28"/>
        </w:rPr>
        <w:t>      7) не допускать по отношению к коллегам необ</w:t>
      </w:r>
      <w:r>
        <w:rPr>
          <w:color w:val="000000"/>
          <w:sz w:val="28"/>
        </w:rPr>
        <w:t>основанных обвинений, фактов грубости, унижения достоинства, бестактности и некорректного поведения;</w:t>
      </w:r>
    </w:p>
    <w:p w:rsidR="00F5395E" w:rsidRDefault="00354C90">
      <w:pPr>
        <w:spacing w:after="0"/>
        <w:jc w:val="both"/>
      </w:pPr>
      <w:bookmarkStart w:id="165" w:name="z192"/>
      <w:bookmarkEnd w:id="164"/>
      <w:r>
        <w:rPr>
          <w:color w:val="000000"/>
          <w:sz w:val="28"/>
        </w:rPr>
        <w:t>      8) не навязывать свои религиозные убеждения коллегам, не принуждать подчиненных служащих к участию в деятельности общественных и религиозных объедине</w:t>
      </w:r>
      <w:r>
        <w:rPr>
          <w:color w:val="000000"/>
          <w:sz w:val="28"/>
        </w:rPr>
        <w:t>ний, других некоммерческих организаций.</w:t>
      </w:r>
    </w:p>
    <w:p w:rsidR="00F5395E" w:rsidRDefault="00354C90">
      <w:pPr>
        <w:spacing w:after="0"/>
        <w:jc w:val="both"/>
      </w:pPr>
      <w:bookmarkStart w:id="166" w:name="z193"/>
      <w:bookmarkEnd w:id="165"/>
      <w:r>
        <w:rPr>
          <w:color w:val="000000"/>
          <w:sz w:val="28"/>
        </w:rPr>
        <w:t xml:space="preserve">      9. Государственным служащим не следует публично выражать свое мнение по вопросам государственной политики и служебной деятельности, если оно не соответствует основным направлениям государственной политики, </w:t>
      </w:r>
      <w:r>
        <w:rPr>
          <w:color w:val="000000"/>
          <w:sz w:val="28"/>
        </w:rPr>
        <w:t>раскрывает служебную информацию, которая не разрешена к обнародованию и содержит неэтичные высказывания в адрес должностных лиц государства, органов государственного управления, других государственных служащих.</w:t>
      </w:r>
    </w:p>
    <w:p w:rsidR="00F5395E" w:rsidRDefault="00354C90">
      <w:pPr>
        <w:spacing w:after="0"/>
        <w:jc w:val="both"/>
      </w:pPr>
      <w:bookmarkStart w:id="167" w:name="z194"/>
      <w:bookmarkEnd w:id="166"/>
      <w:r>
        <w:rPr>
          <w:color w:val="000000"/>
          <w:sz w:val="28"/>
        </w:rPr>
        <w:t>      Публичные выступления по вопросам деяте</w:t>
      </w:r>
      <w:r>
        <w:rPr>
          <w:color w:val="000000"/>
          <w:sz w:val="28"/>
        </w:rPr>
        <w:t>льности государственного органа осуществляются его руководителем или уполномоченными на это должностными лицами государственного органа.</w:t>
      </w:r>
    </w:p>
    <w:p w:rsidR="00F5395E" w:rsidRDefault="00354C90">
      <w:pPr>
        <w:spacing w:after="0"/>
        <w:jc w:val="both"/>
      </w:pPr>
      <w:bookmarkStart w:id="168" w:name="z195"/>
      <w:bookmarkEnd w:id="167"/>
      <w:r>
        <w:rPr>
          <w:color w:val="000000"/>
          <w:sz w:val="28"/>
        </w:rPr>
        <w:t>      Государственные служащие должны вести дискуссии в корректной форме, не подрывая авторитета государственной службы</w:t>
      </w:r>
      <w:r>
        <w:rPr>
          <w:color w:val="000000"/>
          <w:sz w:val="28"/>
        </w:rPr>
        <w:t>.</w:t>
      </w:r>
    </w:p>
    <w:p w:rsidR="00F5395E" w:rsidRDefault="00354C90">
      <w:pPr>
        <w:spacing w:after="0"/>
        <w:jc w:val="both"/>
      </w:pPr>
      <w:bookmarkStart w:id="169" w:name="z196"/>
      <w:bookmarkEnd w:id="168"/>
      <w:r>
        <w:rPr>
          <w:color w:val="000000"/>
          <w:sz w:val="28"/>
        </w:rPr>
        <w:lastRenderedPageBreak/>
        <w:t>      10. Государственные служащие во внеслужебное время должны придерживаться общепринятых морально-этических норм, проявлять скромность, не подчеркивать и не использовать свое должностное положение при получении соответствующих услуг и не допускать слу</w:t>
      </w:r>
      <w:r>
        <w:rPr>
          <w:color w:val="000000"/>
          <w:sz w:val="28"/>
        </w:rPr>
        <w:t>чаев антиобщественного поведения, сопряженных с посягательством на общественную нравственность.</w:t>
      </w:r>
    </w:p>
    <w:p w:rsidR="00F5395E" w:rsidRDefault="00354C90">
      <w:pPr>
        <w:spacing w:after="0"/>
      </w:pPr>
      <w:bookmarkStart w:id="170" w:name="z197"/>
      <w:bookmarkEnd w:id="169"/>
      <w:r>
        <w:rPr>
          <w:b/>
          <w:color w:val="000000"/>
        </w:rPr>
        <w:t xml:space="preserve"> Глава 4. Координация по профилактике нарушения служебной этики</w:t>
      </w:r>
    </w:p>
    <w:p w:rsidR="00F5395E" w:rsidRDefault="00354C90">
      <w:pPr>
        <w:spacing w:after="0"/>
        <w:jc w:val="both"/>
      </w:pPr>
      <w:bookmarkStart w:id="171" w:name="z198"/>
      <w:bookmarkEnd w:id="170"/>
      <w:r>
        <w:rPr>
          <w:color w:val="000000"/>
          <w:sz w:val="28"/>
        </w:rPr>
        <w:t>      11. Уполномоченный орган по делам государственной службы осуществляет координацию по профи</w:t>
      </w:r>
      <w:r>
        <w:rPr>
          <w:color w:val="000000"/>
          <w:sz w:val="28"/>
        </w:rPr>
        <w:t>лактике нарушения служебной этики в соответствии с законодательством.</w:t>
      </w:r>
    </w:p>
    <w:p w:rsidR="00F5395E" w:rsidRDefault="00354C90">
      <w:pPr>
        <w:spacing w:after="0"/>
      </w:pPr>
      <w:bookmarkStart w:id="172" w:name="z199"/>
      <w:bookmarkEnd w:id="171"/>
      <w:r>
        <w:rPr>
          <w:b/>
          <w:color w:val="000000"/>
        </w:rPr>
        <w:t xml:space="preserve"> Глава 5. Ответственность за нарушение служебной этики</w:t>
      </w:r>
    </w:p>
    <w:p w:rsidR="00F5395E" w:rsidRDefault="00354C90">
      <w:pPr>
        <w:spacing w:after="0"/>
        <w:jc w:val="both"/>
      </w:pPr>
      <w:bookmarkStart w:id="173" w:name="z200"/>
      <w:bookmarkEnd w:id="172"/>
      <w:r>
        <w:rPr>
          <w:color w:val="000000"/>
          <w:sz w:val="28"/>
        </w:rPr>
        <w:t>      12. Нарушение стандартов служебной этики государственными служащими влечет дисциплинарную ответственность.</w:t>
      </w:r>
    </w:p>
    <w:p w:rsidR="00F5395E" w:rsidRDefault="00354C90">
      <w:pPr>
        <w:spacing w:after="0"/>
        <w:jc w:val="both"/>
      </w:pPr>
      <w:bookmarkStart w:id="174" w:name="z201"/>
      <w:bookmarkEnd w:id="173"/>
      <w:r>
        <w:rPr>
          <w:color w:val="000000"/>
          <w:sz w:val="28"/>
        </w:rPr>
        <w:t>      ____________</w:t>
      </w:r>
      <w:r>
        <w:rPr>
          <w:color w:val="000000"/>
          <w:sz w:val="28"/>
        </w:rPr>
        <w:t>_____________________</w:t>
      </w:r>
    </w:p>
    <w:bookmarkEnd w:id="174"/>
    <w:p w:rsidR="00F5395E" w:rsidRDefault="00354C90">
      <w:pPr>
        <w:spacing w:after="0"/>
      </w:pPr>
      <w:r>
        <w:br/>
      </w:r>
      <w:r>
        <w:br/>
      </w:r>
    </w:p>
    <w:p w:rsidR="00F5395E" w:rsidRDefault="00354C90">
      <w:pPr>
        <w:pStyle w:val="disclaimer"/>
      </w:pPr>
      <w:r>
        <w:rPr>
          <w:color w:val="000000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F5395E" w:rsidSect="00F5395E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5395E"/>
    <w:rsid w:val="00354C90"/>
    <w:rsid w:val="00F53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sid w:val="00F5395E"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rsid w:val="00F5395E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F5395E"/>
    <w:pPr>
      <w:jc w:val="center"/>
    </w:pPr>
    <w:rPr>
      <w:sz w:val="18"/>
      <w:szCs w:val="18"/>
    </w:rPr>
  </w:style>
  <w:style w:type="paragraph" w:customStyle="1" w:styleId="DocDefaults">
    <w:name w:val="DocDefaults"/>
    <w:rsid w:val="00F5395E"/>
  </w:style>
  <w:style w:type="paragraph" w:styleId="ae">
    <w:name w:val="Balloon Text"/>
    <w:basedOn w:val="a"/>
    <w:link w:val="af"/>
    <w:uiPriority w:val="99"/>
    <w:semiHidden/>
    <w:unhideWhenUsed/>
    <w:rsid w:val="00354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54C9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5687</Words>
  <Characters>32416</Characters>
  <Application>Microsoft Office Word</Application>
  <DocSecurity>0</DocSecurity>
  <Lines>270</Lines>
  <Paragraphs>76</Paragraphs>
  <ScaleCrop>false</ScaleCrop>
  <Company>diakov.net</Company>
  <LinksUpToDate>false</LinksUpToDate>
  <CharactersWithSpaces>38027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KPPK132</dc:creator>
  <cp:lastModifiedBy>RePack by Diakov</cp:lastModifiedBy>
  <cp:revision>2</cp:revision>
  <dcterms:created xsi:type="dcterms:W3CDTF">2022-03-25T05:10:00Z</dcterms:created>
  <dcterms:modified xsi:type="dcterms:W3CDTF">2022-03-25T05:10:00Z</dcterms:modified>
</cp:coreProperties>
</file>